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32B1" w:rsidRDefault="00210BC2">
      <w:r>
        <w:rPr>
          <w:noProof/>
          <w:lang w:val="es-AR"/>
        </w:rPr>
        <w:drawing>
          <wp:anchor distT="0" distB="0" distL="0" distR="0" simplePos="0" relativeHeight="251658240" behindDoc="0" locked="0" layoutInCell="1" hidden="0" allowOverlap="1">
            <wp:simplePos x="0" y="0"/>
            <wp:positionH relativeFrom="column">
              <wp:posOffset>4006215</wp:posOffset>
            </wp:positionH>
            <wp:positionV relativeFrom="paragraph">
              <wp:posOffset>52705</wp:posOffset>
            </wp:positionV>
            <wp:extent cx="1809750" cy="990600"/>
            <wp:effectExtent l="0" t="0" r="0" b="0"/>
            <wp:wrapSquare wrapText="bothSides" distT="0" distB="0" distL="0" distR="0"/>
            <wp:docPr id="6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l="1868" r="1868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990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676E" w:rsidRPr="004C676E" w:rsidRDefault="00210BC2" w:rsidP="004C676E">
      <w:pPr>
        <w:tabs>
          <w:tab w:val="left" w:pos="2760"/>
        </w:tabs>
        <w:spacing w:after="0" w:line="240" w:lineRule="auto"/>
        <w:rPr>
          <w:rFonts w:ascii="ATT Aleck Sans" w:eastAsia="Corbel" w:hAnsi="ATT Aleck Sans" w:cs="ATT Aleck Sans"/>
          <w:b/>
          <w:caps/>
          <w:color w:val="E30613"/>
          <w:sz w:val="32"/>
          <w:szCs w:val="32"/>
        </w:rPr>
      </w:pPr>
      <w:bookmarkStart w:id="0" w:name="_GoBack"/>
      <w:bookmarkEnd w:id="0"/>
      <w:r w:rsidRPr="004C676E">
        <w:rPr>
          <w:rFonts w:ascii="ATT Aleck Sans" w:eastAsia="Corbel" w:hAnsi="ATT Aleck Sans" w:cs="ATT Aleck Sans"/>
          <w:b/>
          <w:caps/>
          <w:color w:val="E30613"/>
          <w:sz w:val="32"/>
          <w:szCs w:val="32"/>
        </w:rPr>
        <w:t>Ursos sem curso</w:t>
      </w:r>
      <w:r w:rsidRPr="004C676E">
        <w:rPr>
          <w:rFonts w:ascii="ATT Aleck Sans" w:eastAsia="Corbel" w:hAnsi="ATT Aleck Sans" w:cs="ATT Aleck Sans"/>
          <w:b/>
          <w:caps/>
          <w:color w:val="E30613"/>
          <w:sz w:val="32"/>
          <w:szCs w:val="32"/>
        </w:rPr>
        <w:t xml:space="preserve"> </w:t>
      </w:r>
    </w:p>
    <w:p w:rsidR="007832B1" w:rsidRPr="004C676E" w:rsidRDefault="004C676E" w:rsidP="004C676E">
      <w:pPr>
        <w:tabs>
          <w:tab w:val="left" w:pos="2760"/>
        </w:tabs>
        <w:spacing w:after="0" w:line="240" w:lineRule="auto"/>
        <w:rPr>
          <w:rFonts w:ascii="ATT Aleck Sans" w:eastAsia="Corbel" w:hAnsi="ATT Aleck Sans" w:cs="ATT Aleck Sans"/>
          <w:caps/>
          <w:color w:val="E30613"/>
          <w:sz w:val="32"/>
          <w:szCs w:val="32"/>
        </w:rPr>
      </w:pPr>
      <w:r>
        <w:rPr>
          <w:rFonts w:ascii="ATT Aleck Sans" w:eastAsia="Corbel" w:hAnsi="ATT Aleck Sans" w:cs="ATT Aleck Sans"/>
          <w:caps/>
          <w:color w:val="E30613"/>
          <w:sz w:val="32"/>
          <w:szCs w:val="32"/>
        </w:rPr>
        <w:t>“</w:t>
      </w:r>
      <w:r w:rsidR="00210BC2" w:rsidRPr="004C676E">
        <w:rPr>
          <w:rFonts w:ascii="ATT Aleck Sans" w:eastAsia="Corbel" w:hAnsi="ATT Aleck Sans" w:cs="ATT Aleck Sans"/>
          <w:caps/>
          <w:color w:val="E30613"/>
          <w:sz w:val="32"/>
          <w:szCs w:val="32"/>
        </w:rPr>
        <w:t>Eco Vida</w:t>
      </w:r>
      <w:r>
        <w:rPr>
          <w:rFonts w:ascii="ATT Aleck Sans" w:eastAsia="Corbel" w:hAnsi="ATT Aleck Sans" w:cs="ATT Aleck Sans"/>
          <w:caps/>
          <w:color w:val="E30613"/>
          <w:sz w:val="32"/>
          <w:szCs w:val="32"/>
        </w:rPr>
        <w:t>”</w:t>
      </w:r>
    </w:p>
    <w:p w:rsidR="007832B1" w:rsidRDefault="007832B1">
      <w:pPr>
        <w:tabs>
          <w:tab w:val="left" w:pos="1275"/>
        </w:tabs>
      </w:pPr>
    </w:p>
    <w:tbl>
      <w:tblPr>
        <w:tblStyle w:val="a"/>
        <w:tblW w:w="9887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15"/>
        <w:gridCol w:w="295"/>
        <w:gridCol w:w="154"/>
        <w:gridCol w:w="2053"/>
        <w:gridCol w:w="2227"/>
        <w:gridCol w:w="3243"/>
      </w:tblGrid>
      <w:tr w:rsidR="007832B1">
        <w:trPr>
          <w:trHeight w:val="567"/>
        </w:trPr>
        <w:tc>
          <w:tcPr>
            <w:tcW w:w="2364" w:type="dxa"/>
            <w:gridSpan w:val="3"/>
            <w:shd w:val="clear" w:color="auto" w:fill="E30613"/>
            <w:vAlign w:val="center"/>
          </w:tcPr>
          <w:p w:rsidR="007832B1" w:rsidRDefault="00210BC2">
            <w:pPr>
              <w:tabs>
                <w:tab w:val="left" w:pos="2760"/>
              </w:tabs>
              <w:spacing w:after="200" w:line="276" w:lineRule="auto"/>
              <w:rPr>
                <w:rFonts w:ascii="Corbel" w:eastAsia="Corbel" w:hAnsi="Corbel" w:cs="Corbel"/>
                <w:b/>
                <w:color w:val="FFFFFF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TÍTULO</w:t>
            </w:r>
          </w:p>
        </w:tc>
        <w:tc>
          <w:tcPr>
            <w:tcW w:w="7523" w:type="dxa"/>
            <w:gridSpan w:val="3"/>
          </w:tcPr>
          <w:p w:rsidR="007832B1" w:rsidRDefault="00210BC2">
            <w:pPr>
              <w:tabs>
                <w:tab w:val="left" w:pos="1275"/>
              </w:tabs>
            </w:pPr>
            <w:r>
              <w:t>Ursos sem curso: Eco Vida</w:t>
            </w:r>
          </w:p>
          <w:p w:rsidR="007832B1" w:rsidRDefault="007832B1">
            <w:pPr>
              <w:tabs>
                <w:tab w:val="left" w:pos="1275"/>
              </w:tabs>
            </w:pPr>
          </w:p>
        </w:tc>
      </w:tr>
      <w:tr w:rsidR="007832B1">
        <w:trPr>
          <w:trHeight w:val="567"/>
        </w:trPr>
        <w:tc>
          <w:tcPr>
            <w:tcW w:w="2364" w:type="dxa"/>
            <w:gridSpan w:val="3"/>
            <w:shd w:val="clear" w:color="auto" w:fill="E30613"/>
            <w:vAlign w:val="center"/>
          </w:tcPr>
          <w:p w:rsidR="007832B1" w:rsidRDefault="00210BC2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CANAL</w:t>
            </w:r>
          </w:p>
          <w:p w:rsidR="007832B1" w:rsidRDefault="007832B1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</w:p>
        </w:tc>
        <w:tc>
          <w:tcPr>
            <w:tcW w:w="7523" w:type="dxa"/>
            <w:gridSpan w:val="3"/>
          </w:tcPr>
          <w:p w:rsidR="007832B1" w:rsidRDefault="00210BC2">
            <w:pPr>
              <w:tabs>
                <w:tab w:val="left" w:pos="1275"/>
              </w:tabs>
            </w:pPr>
            <w:proofErr w:type="spellStart"/>
            <w:r>
              <w:t>Cartoon</w:t>
            </w:r>
            <w:proofErr w:type="spellEnd"/>
            <w:r>
              <w:t xml:space="preserve"> Network </w:t>
            </w:r>
          </w:p>
        </w:tc>
      </w:tr>
      <w:tr w:rsidR="007832B1">
        <w:trPr>
          <w:trHeight w:val="642"/>
        </w:trPr>
        <w:tc>
          <w:tcPr>
            <w:tcW w:w="2364" w:type="dxa"/>
            <w:gridSpan w:val="3"/>
            <w:shd w:val="clear" w:color="auto" w:fill="E30613"/>
            <w:vAlign w:val="center"/>
          </w:tcPr>
          <w:p w:rsidR="007832B1" w:rsidRDefault="00210BC2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 xml:space="preserve">DURAÇÃO DO VÍDEO </w:t>
            </w:r>
          </w:p>
        </w:tc>
        <w:tc>
          <w:tcPr>
            <w:tcW w:w="7523" w:type="dxa"/>
            <w:gridSpan w:val="3"/>
          </w:tcPr>
          <w:p w:rsidR="007832B1" w:rsidRDefault="00210BC2">
            <w:pPr>
              <w:tabs>
                <w:tab w:val="left" w:pos="1275"/>
              </w:tabs>
            </w:pPr>
            <w:proofErr w:type="gramStart"/>
            <w:r>
              <w:t>11:29</w:t>
            </w:r>
            <w:proofErr w:type="gramEnd"/>
          </w:p>
        </w:tc>
      </w:tr>
      <w:tr w:rsidR="007832B1">
        <w:trPr>
          <w:trHeight w:val="567"/>
        </w:trPr>
        <w:tc>
          <w:tcPr>
            <w:tcW w:w="2364" w:type="dxa"/>
            <w:gridSpan w:val="3"/>
            <w:shd w:val="clear" w:color="auto" w:fill="E30613"/>
            <w:vAlign w:val="center"/>
          </w:tcPr>
          <w:p w:rsidR="007832B1" w:rsidRDefault="00210BC2">
            <w:pPr>
              <w:tabs>
                <w:tab w:val="left" w:pos="1275"/>
              </w:tabs>
            </w:pPr>
            <w:r>
              <w:rPr>
                <w:rFonts w:ascii="Corbel" w:eastAsia="Corbel" w:hAnsi="Corbel" w:cs="Corbel"/>
                <w:b/>
                <w:color w:val="FFFFFF"/>
              </w:rPr>
              <w:t>CRIADOR DA FICHA</w:t>
            </w:r>
            <w:r>
              <w:t xml:space="preserve"> </w:t>
            </w:r>
          </w:p>
        </w:tc>
        <w:tc>
          <w:tcPr>
            <w:tcW w:w="7523" w:type="dxa"/>
            <w:gridSpan w:val="3"/>
          </w:tcPr>
          <w:p w:rsidR="007832B1" w:rsidRDefault="00210BC2">
            <w:pPr>
              <w:tabs>
                <w:tab w:val="left" w:pos="1275"/>
              </w:tabs>
            </w:pPr>
            <w:proofErr w:type="spellStart"/>
            <w:proofErr w:type="gramStart"/>
            <w:r>
              <w:t>WarnerMedia</w:t>
            </w:r>
            <w:proofErr w:type="spellEnd"/>
            <w:proofErr w:type="gramEnd"/>
          </w:p>
        </w:tc>
      </w:tr>
      <w:tr w:rsidR="007832B1">
        <w:trPr>
          <w:trHeight w:val="567"/>
        </w:trPr>
        <w:tc>
          <w:tcPr>
            <w:tcW w:w="2364" w:type="dxa"/>
            <w:gridSpan w:val="3"/>
            <w:shd w:val="clear" w:color="auto" w:fill="E30613"/>
            <w:vAlign w:val="center"/>
          </w:tcPr>
          <w:p w:rsidR="007832B1" w:rsidRDefault="00210BC2">
            <w:pPr>
              <w:tabs>
                <w:tab w:val="left" w:pos="1275"/>
              </w:tabs>
            </w:pPr>
            <w:r>
              <w:rPr>
                <w:rFonts w:ascii="Corbel" w:eastAsia="Corbel" w:hAnsi="Corbel" w:cs="Corbel"/>
                <w:b/>
                <w:color w:val="FFFFFF"/>
              </w:rPr>
              <w:t>PALAVRAS-CHAVES</w:t>
            </w:r>
            <w:r>
              <w:t xml:space="preserve"> </w:t>
            </w:r>
          </w:p>
        </w:tc>
        <w:tc>
          <w:tcPr>
            <w:tcW w:w="7523" w:type="dxa"/>
            <w:gridSpan w:val="3"/>
          </w:tcPr>
          <w:p w:rsidR="007832B1" w:rsidRDefault="00210BC2">
            <w:pPr>
              <w:tabs>
                <w:tab w:val="left" w:pos="1275"/>
              </w:tabs>
            </w:pPr>
            <w:r>
              <w:t xml:space="preserve">Reciclar, reutilizar, diminuir, cuidado da água, cuidado do meio </w:t>
            </w:r>
            <w:proofErr w:type="gramStart"/>
            <w:r>
              <w:t>ambiente</w:t>
            </w:r>
            <w:proofErr w:type="gramEnd"/>
          </w:p>
        </w:tc>
      </w:tr>
      <w:tr w:rsidR="007832B1">
        <w:trPr>
          <w:trHeight w:val="608"/>
        </w:trPr>
        <w:tc>
          <w:tcPr>
            <w:tcW w:w="2364" w:type="dxa"/>
            <w:gridSpan w:val="3"/>
            <w:shd w:val="clear" w:color="auto" w:fill="E30613"/>
            <w:vAlign w:val="center"/>
          </w:tcPr>
          <w:p w:rsidR="007832B1" w:rsidRDefault="00210BC2">
            <w:pPr>
              <w:tabs>
                <w:tab w:val="left" w:pos="1275"/>
              </w:tabs>
            </w:pPr>
            <w:r>
              <w:rPr>
                <w:rFonts w:ascii="Corbel" w:eastAsia="Corbel" w:hAnsi="Corbel" w:cs="Corbel"/>
                <w:b/>
                <w:color w:val="FFFFFF"/>
              </w:rPr>
              <w:t>ÁREAS DE CONHECIMENTO</w:t>
            </w:r>
            <w:r>
              <w:t xml:space="preserve"> </w:t>
            </w:r>
          </w:p>
        </w:tc>
        <w:tc>
          <w:tcPr>
            <w:tcW w:w="7523" w:type="dxa"/>
            <w:gridSpan w:val="3"/>
          </w:tcPr>
          <w:p w:rsidR="007832B1" w:rsidRDefault="00210BC2">
            <w:pPr>
              <w:tabs>
                <w:tab w:val="left" w:pos="1275"/>
              </w:tabs>
            </w:pPr>
            <w:r>
              <w:t>Conhecimento do ambiente</w:t>
            </w:r>
          </w:p>
          <w:p w:rsidR="007832B1" w:rsidRDefault="00210BC2">
            <w:pPr>
              <w:tabs>
                <w:tab w:val="left" w:pos="1275"/>
              </w:tabs>
            </w:pPr>
            <w:r>
              <w:t>Linguagens expressivas</w:t>
            </w:r>
          </w:p>
        </w:tc>
      </w:tr>
      <w:tr w:rsidR="007832B1">
        <w:trPr>
          <w:trHeight w:val="567"/>
        </w:trPr>
        <w:tc>
          <w:tcPr>
            <w:tcW w:w="2364" w:type="dxa"/>
            <w:gridSpan w:val="3"/>
            <w:shd w:val="clear" w:color="auto" w:fill="E30613"/>
            <w:vAlign w:val="center"/>
          </w:tcPr>
          <w:p w:rsidR="007832B1" w:rsidRDefault="007832B1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</w:p>
          <w:p w:rsidR="007832B1" w:rsidRDefault="00210BC2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EIXOS TEMÁTICOS</w:t>
            </w:r>
          </w:p>
          <w:p w:rsidR="007832B1" w:rsidRDefault="007832B1">
            <w:pPr>
              <w:tabs>
                <w:tab w:val="left" w:pos="1275"/>
              </w:tabs>
            </w:pPr>
          </w:p>
        </w:tc>
        <w:tc>
          <w:tcPr>
            <w:tcW w:w="7523" w:type="dxa"/>
            <w:gridSpan w:val="3"/>
          </w:tcPr>
          <w:p w:rsidR="007832B1" w:rsidRDefault="00210BC2">
            <w:pPr>
              <w:tabs>
                <w:tab w:val="left" w:pos="1275"/>
              </w:tabs>
            </w:pPr>
            <w:r>
              <w:t>Ambiente natural e social</w:t>
            </w:r>
          </w:p>
          <w:p w:rsidR="007832B1" w:rsidRDefault="00210BC2">
            <w:pPr>
              <w:tabs>
                <w:tab w:val="left" w:pos="1275"/>
              </w:tabs>
            </w:pPr>
            <w:r>
              <w:t xml:space="preserve">Práticas de linguagem (oralidade e escritura) </w:t>
            </w:r>
          </w:p>
        </w:tc>
      </w:tr>
      <w:tr w:rsidR="007832B1">
        <w:trPr>
          <w:trHeight w:val="532"/>
        </w:trPr>
        <w:tc>
          <w:tcPr>
            <w:tcW w:w="2364" w:type="dxa"/>
            <w:gridSpan w:val="3"/>
            <w:shd w:val="clear" w:color="auto" w:fill="E30613"/>
            <w:vAlign w:val="center"/>
          </w:tcPr>
          <w:p w:rsidR="007832B1" w:rsidRDefault="007832B1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</w:p>
          <w:p w:rsidR="007832B1" w:rsidRDefault="00210BC2">
            <w:pPr>
              <w:tabs>
                <w:tab w:val="left" w:pos="1275"/>
              </w:tabs>
            </w:pPr>
            <w:r>
              <w:rPr>
                <w:rFonts w:ascii="Corbel" w:eastAsia="Corbel" w:hAnsi="Corbel" w:cs="Corbel"/>
                <w:b/>
                <w:color w:val="FFFFFF"/>
              </w:rPr>
              <w:t>NÍVEL</w:t>
            </w:r>
            <w:r>
              <w:t xml:space="preserve"> </w:t>
            </w:r>
          </w:p>
        </w:tc>
        <w:tc>
          <w:tcPr>
            <w:tcW w:w="7523" w:type="dxa"/>
            <w:gridSpan w:val="3"/>
          </w:tcPr>
          <w:p w:rsidR="007832B1" w:rsidRDefault="007832B1">
            <w:pPr>
              <w:tabs>
                <w:tab w:val="left" w:pos="1275"/>
              </w:tabs>
            </w:pPr>
          </w:p>
          <w:p w:rsidR="007832B1" w:rsidRDefault="00210BC2">
            <w:pPr>
              <w:tabs>
                <w:tab w:val="left" w:pos="1275"/>
              </w:tabs>
            </w:pPr>
            <w:r>
              <w:t>Inicial</w:t>
            </w:r>
          </w:p>
        </w:tc>
      </w:tr>
      <w:tr w:rsidR="007832B1">
        <w:trPr>
          <w:trHeight w:val="567"/>
        </w:trPr>
        <w:tc>
          <w:tcPr>
            <w:tcW w:w="2364" w:type="dxa"/>
            <w:gridSpan w:val="3"/>
            <w:shd w:val="clear" w:color="auto" w:fill="E30613"/>
            <w:vAlign w:val="center"/>
          </w:tcPr>
          <w:p w:rsidR="007832B1" w:rsidRDefault="007832B1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</w:p>
          <w:p w:rsidR="007832B1" w:rsidRDefault="00210BC2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OBJETIVOS DE APRENDIZAGEM</w:t>
            </w:r>
          </w:p>
          <w:p w:rsidR="007832B1" w:rsidRDefault="007832B1">
            <w:pPr>
              <w:tabs>
                <w:tab w:val="left" w:pos="1275"/>
              </w:tabs>
            </w:pPr>
          </w:p>
        </w:tc>
        <w:tc>
          <w:tcPr>
            <w:tcW w:w="7523" w:type="dxa"/>
            <w:gridSpan w:val="3"/>
          </w:tcPr>
          <w:p w:rsidR="007832B1" w:rsidRDefault="00210BC2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MÓDULO I </w:t>
            </w:r>
          </w:p>
          <w:p w:rsidR="007832B1" w:rsidRDefault="00210BC2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  <w:r>
              <w:rPr>
                <w:rFonts w:ascii="Corbel" w:eastAsia="Corbel" w:hAnsi="Corbel" w:cs="Corbel"/>
              </w:rPr>
              <w:t>Espera-se que as crianças consigam:</w:t>
            </w:r>
          </w:p>
          <w:p w:rsidR="007832B1" w:rsidRDefault="00210BC2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line="276" w:lineRule="auto"/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Investigar sobre como cuidar o meio ambiente</w:t>
            </w:r>
          </w:p>
          <w:p w:rsidR="007832B1" w:rsidRDefault="00210BC2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line="276" w:lineRule="auto"/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Reconhecer a importância de diminuir, reutilizar, </w:t>
            </w:r>
            <w:proofErr w:type="gramStart"/>
            <w:r>
              <w:rPr>
                <w:rFonts w:ascii="Corbel" w:eastAsia="Corbel" w:hAnsi="Corbel" w:cs="Corbel"/>
                <w:color w:val="000000"/>
              </w:rPr>
              <w:t>reciclar</w:t>
            </w:r>
            <w:proofErr w:type="gramEnd"/>
            <w:r>
              <w:rPr>
                <w:rFonts w:ascii="Corbel" w:eastAsia="Corbel" w:hAnsi="Corbel" w:cs="Corbel"/>
                <w:color w:val="000000"/>
              </w:rPr>
              <w:t xml:space="preserve"> </w:t>
            </w:r>
          </w:p>
          <w:p w:rsidR="007832B1" w:rsidRDefault="00210BC2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after="200" w:line="276" w:lineRule="auto"/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Expressar-se através do uso da linguagem oral</w:t>
            </w:r>
          </w:p>
          <w:p w:rsidR="007832B1" w:rsidRDefault="00210BC2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MÓDULO II</w:t>
            </w:r>
          </w:p>
          <w:p w:rsidR="007832B1" w:rsidRDefault="00210BC2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Espera-se que as crianças consigam:</w:t>
            </w:r>
          </w:p>
          <w:p w:rsidR="007832B1" w:rsidRDefault="00210BC2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line="276" w:lineRule="auto"/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Investigar sobre como cuidar o meio ambiente</w:t>
            </w:r>
          </w:p>
          <w:p w:rsidR="007832B1" w:rsidRDefault="00210BC2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line="276" w:lineRule="auto"/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Reconhecer a importância do cuidado da água</w:t>
            </w:r>
          </w:p>
          <w:p w:rsidR="007832B1" w:rsidRDefault="00210BC2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after="200" w:line="276" w:lineRule="auto"/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Expressar-se através do uso da linguagem oral </w:t>
            </w:r>
          </w:p>
        </w:tc>
      </w:tr>
      <w:tr w:rsidR="007832B1">
        <w:trPr>
          <w:trHeight w:val="567"/>
        </w:trPr>
        <w:tc>
          <w:tcPr>
            <w:tcW w:w="2364" w:type="dxa"/>
            <w:gridSpan w:val="3"/>
            <w:shd w:val="clear" w:color="auto" w:fill="E30613"/>
            <w:vAlign w:val="center"/>
          </w:tcPr>
          <w:p w:rsidR="007832B1" w:rsidRDefault="00210BC2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CONTEÚDOS</w:t>
            </w:r>
          </w:p>
          <w:p w:rsidR="007832B1" w:rsidRDefault="007832B1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</w:p>
        </w:tc>
        <w:tc>
          <w:tcPr>
            <w:tcW w:w="7523" w:type="dxa"/>
            <w:gridSpan w:val="3"/>
          </w:tcPr>
          <w:p w:rsidR="007832B1" w:rsidRDefault="00210BC2">
            <w:pPr>
              <w:tabs>
                <w:tab w:val="left" w:pos="1275"/>
              </w:tabs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Cuidado do meio ambiente</w:t>
            </w:r>
          </w:p>
        </w:tc>
      </w:tr>
      <w:tr w:rsidR="007832B1">
        <w:trPr>
          <w:trHeight w:val="567"/>
        </w:trPr>
        <w:tc>
          <w:tcPr>
            <w:tcW w:w="2364" w:type="dxa"/>
            <w:gridSpan w:val="3"/>
            <w:shd w:val="clear" w:color="auto" w:fill="E30613"/>
            <w:vAlign w:val="center"/>
          </w:tcPr>
          <w:p w:rsidR="007832B1" w:rsidRDefault="00210BC2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ORIENTAÇÕES PARA O DOCENTE</w:t>
            </w:r>
          </w:p>
        </w:tc>
        <w:tc>
          <w:tcPr>
            <w:tcW w:w="7523" w:type="dxa"/>
            <w:gridSpan w:val="3"/>
          </w:tcPr>
          <w:p w:rsidR="007832B1" w:rsidRDefault="00210B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Neste episódio de Ursos sem curso, um trabalhador de um armazém envergonha os ursos porque eles pedem sacolas de plástico. Os ursos compreendem que usando sacolas de telas </w:t>
            </w:r>
            <w:proofErr w:type="gramStart"/>
            <w:r>
              <w:rPr>
                <w:rFonts w:ascii="Corbel" w:eastAsia="Corbel" w:hAnsi="Corbel" w:cs="Corbel"/>
                <w:color w:val="000000"/>
              </w:rPr>
              <w:t>serão aceitados</w:t>
            </w:r>
            <w:proofErr w:type="gramEnd"/>
            <w:r>
              <w:rPr>
                <w:rFonts w:ascii="Corbel" w:eastAsia="Corbel" w:hAnsi="Corbel" w:cs="Corbel"/>
                <w:color w:val="000000"/>
              </w:rPr>
              <w:t>. Mas eles equivocam a ideia de vida ecológica e fazem um grande desa</w:t>
            </w:r>
            <w:r>
              <w:rPr>
                <w:rFonts w:ascii="Corbel" w:eastAsia="Corbel" w:hAnsi="Corbel" w:cs="Corbel"/>
                <w:color w:val="000000"/>
              </w:rPr>
              <w:t xml:space="preserve">stre para o meio ambiente. </w:t>
            </w:r>
          </w:p>
          <w:p w:rsidR="007832B1" w:rsidRDefault="007832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rbel" w:eastAsia="Corbel" w:hAnsi="Corbel" w:cs="Corbel"/>
                <w:color w:val="000000"/>
              </w:rPr>
            </w:pPr>
          </w:p>
          <w:p w:rsidR="007832B1" w:rsidRDefault="00210B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Nesta ficha as atividades organizam</w:t>
            </w:r>
            <w:r>
              <w:rPr>
                <w:rFonts w:ascii="Corbel" w:eastAsia="Corbel" w:hAnsi="Corbel" w:cs="Corbel"/>
                <w:color w:val="000000"/>
                <w:sz w:val="24"/>
                <w:szCs w:val="24"/>
              </w:rPr>
              <w:t>-se</w:t>
            </w:r>
            <w:r>
              <w:rPr>
                <w:rFonts w:ascii="Corbel" w:eastAsia="Corbel" w:hAnsi="Corbel" w:cs="Corbel"/>
                <w:color w:val="000000"/>
              </w:rPr>
              <w:t xml:space="preserve"> em dois módulos de </w:t>
            </w:r>
            <w:proofErr w:type="gramStart"/>
            <w:r>
              <w:rPr>
                <w:rFonts w:ascii="Corbel" w:eastAsia="Corbel" w:hAnsi="Corbel" w:cs="Corbel"/>
                <w:color w:val="000000"/>
              </w:rPr>
              <w:t xml:space="preserve">1 </w:t>
            </w:r>
            <w:proofErr w:type="spellStart"/>
            <w:r>
              <w:rPr>
                <w:rFonts w:ascii="Corbel" w:eastAsia="Corbel" w:hAnsi="Corbel" w:cs="Corbel"/>
                <w:color w:val="000000"/>
              </w:rPr>
              <w:t>hs</w:t>
            </w:r>
            <w:proofErr w:type="spellEnd"/>
            <w:proofErr w:type="gramEnd"/>
            <w:r>
              <w:rPr>
                <w:rFonts w:ascii="Corbel" w:eastAsia="Corbel" w:hAnsi="Corbel" w:cs="Corbel"/>
                <w:color w:val="000000"/>
              </w:rPr>
              <w:t xml:space="preserve">. </w:t>
            </w:r>
            <w:proofErr w:type="gramStart"/>
            <w:r>
              <w:rPr>
                <w:rFonts w:ascii="Corbel" w:eastAsia="Corbel" w:hAnsi="Corbel" w:cs="Corbel"/>
                <w:color w:val="000000"/>
              </w:rPr>
              <w:t>aproximadamente</w:t>
            </w:r>
            <w:proofErr w:type="gramEnd"/>
            <w:r>
              <w:rPr>
                <w:rFonts w:ascii="Corbel" w:eastAsia="Corbel" w:hAnsi="Corbel" w:cs="Corbel"/>
                <w:color w:val="000000"/>
              </w:rPr>
              <w:t xml:space="preserve"> cada seção. As atividades destes módulos estão dirigidas ao trabalho com as crianças de </w:t>
            </w:r>
            <w:proofErr w:type="gramStart"/>
            <w:r>
              <w:rPr>
                <w:rFonts w:ascii="Corbel" w:eastAsia="Corbel" w:hAnsi="Corbel" w:cs="Corbel"/>
                <w:color w:val="000000"/>
              </w:rPr>
              <w:t>4</w:t>
            </w:r>
            <w:proofErr w:type="gramEnd"/>
            <w:r>
              <w:rPr>
                <w:rFonts w:ascii="Corbel" w:eastAsia="Corbel" w:hAnsi="Corbel" w:cs="Corbel"/>
                <w:color w:val="000000"/>
              </w:rPr>
              <w:t xml:space="preserve"> e 5 anos.</w:t>
            </w:r>
          </w:p>
          <w:p w:rsidR="007832B1" w:rsidRDefault="007832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rbel" w:eastAsia="Corbel" w:hAnsi="Corbel" w:cs="Corbel"/>
                <w:color w:val="000000"/>
              </w:rPr>
            </w:pPr>
          </w:p>
          <w:p w:rsidR="007832B1" w:rsidRDefault="00210B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No primeiro módulo as atividades estarão orien</w:t>
            </w:r>
            <w:r>
              <w:rPr>
                <w:rFonts w:ascii="Corbel" w:eastAsia="Corbel" w:hAnsi="Corbel" w:cs="Corbel"/>
                <w:color w:val="000000"/>
              </w:rPr>
              <w:t xml:space="preserve">tadas à indagação por parte das crianças sobre o cuidado do meio ambiente e a reciclagem do lixo. </w:t>
            </w:r>
          </w:p>
          <w:p w:rsidR="007832B1" w:rsidRDefault="007832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rbel" w:eastAsia="Corbel" w:hAnsi="Corbel" w:cs="Corbel"/>
                <w:color w:val="000000"/>
              </w:rPr>
            </w:pPr>
          </w:p>
          <w:p w:rsidR="007832B1" w:rsidRDefault="00210B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lastRenderedPageBreak/>
              <w:t xml:space="preserve">No segundo módulo as atividades estarão orientadas à indagação por parte das crianças sobre o meio ambiente e o cuidado da água.  </w:t>
            </w:r>
          </w:p>
          <w:p w:rsidR="007832B1" w:rsidRDefault="00210B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 </w:t>
            </w:r>
          </w:p>
        </w:tc>
      </w:tr>
      <w:tr w:rsidR="007832B1">
        <w:trPr>
          <w:trHeight w:val="567"/>
        </w:trPr>
        <w:tc>
          <w:tcPr>
            <w:tcW w:w="9887" w:type="dxa"/>
            <w:gridSpan w:val="6"/>
            <w:shd w:val="clear" w:color="auto" w:fill="E30613"/>
            <w:vAlign w:val="center"/>
          </w:tcPr>
          <w:p w:rsidR="007832B1" w:rsidRDefault="00210BC2">
            <w:pPr>
              <w:tabs>
                <w:tab w:val="left" w:pos="1275"/>
              </w:tabs>
              <w:jc w:val="center"/>
              <w:rPr>
                <w:rFonts w:ascii="Corbel" w:eastAsia="Corbel" w:hAnsi="Corbel" w:cs="Corbel"/>
                <w:b/>
                <w:sz w:val="40"/>
                <w:szCs w:val="40"/>
              </w:rPr>
            </w:pPr>
            <w:r>
              <w:rPr>
                <w:rFonts w:ascii="Corbel" w:eastAsia="Corbel" w:hAnsi="Corbel" w:cs="Corbel"/>
                <w:b/>
                <w:color w:val="FFFFFF"/>
                <w:sz w:val="40"/>
                <w:szCs w:val="40"/>
              </w:rPr>
              <w:lastRenderedPageBreak/>
              <w:t>Módulo I</w:t>
            </w:r>
          </w:p>
        </w:tc>
      </w:tr>
      <w:tr w:rsidR="007832B1">
        <w:trPr>
          <w:trHeight w:val="851"/>
        </w:trPr>
        <w:tc>
          <w:tcPr>
            <w:tcW w:w="1915" w:type="dxa"/>
            <w:shd w:val="clear" w:color="auto" w:fill="E30613"/>
            <w:vAlign w:val="center"/>
          </w:tcPr>
          <w:p w:rsidR="007832B1" w:rsidRDefault="00210BC2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ÁREAS DE CONHECIMENTO</w:t>
            </w:r>
          </w:p>
        </w:tc>
        <w:tc>
          <w:tcPr>
            <w:tcW w:w="2502" w:type="dxa"/>
            <w:gridSpan w:val="3"/>
            <w:shd w:val="clear" w:color="auto" w:fill="FFFFFF"/>
            <w:vAlign w:val="center"/>
          </w:tcPr>
          <w:p w:rsidR="007832B1" w:rsidRDefault="00210BC2">
            <w:pPr>
              <w:tabs>
                <w:tab w:val="left" w:pos="1275"/>
              </w:tabs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Conhecimento do ambiente.</w:t>
            </w:r>
          </w:p>
          <w:p w:rsidR="007832B1" w:rsidRDefault="00210BC2">
            <w:pPr>
              <w:tabs>
                <w:tab w:val="left" w:pos="1275"/>
              </w:tabs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Linguagens expressivas </w:t>
            </w:r>
          </w:p>
        </w:tc>
        <w:tc>
          <w:tcPr>
            <w:tcW w:w="2227" w:type="dxa"/>
            <w:shd w:val="clear" w:color="auto" w:fill="E30613"/>
            <w:vAlign w:val="center"/>
          </w:tcPr>
          <w:p w:rsidR="007832B1" w:rsidRDefault="00210BC2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EIXOS TEMÁTICOS</w:t>
            </w:r>
          </w:p>
        </w:tc>
        <w:tc>
          <w:tcPr>
            <w:tcW w:w="3243" w:type="dxa"/>
            <w:shd w:val="clear" w:color="auto" w:fill="FFFFFF"/>
            <w:vAlign w:val="center"/>
          </w:tcPr>
          <w:p w:rsidR="007832B1" w:rsidRDefault="00210BC2">
            <w:pPr>
              <w:tabs>
                <w:tab w:val="left" w:pos="1275"/>
              </w:tabs>
            </w:pPr>
            <w:r>
              <w:t>Ambiente natural e social.</w:t>
            </w:r>
          </w:p>
          <w:p w:rsidR="007832B1" w:rsidRDefault="00210BC2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  <w:r>
              <w:t xml:space="preserve">Práticas de linguagem </w:t>
            </w:r>
          </w:p>
        </w:tc>
      </w:tr>
      <w:tr w:rsidR="007832B1">
        <w:trPr>
          <w:trHeight w:val="851"/>
        </w:trPr>
        <w:tc>
          <w:tcPr>
            <w:tcW w:w="1915" w:type="dxa"/>
            <w:shd w:val="clear" w:color="auto" w:fill="E30613"/>
            <w:vAlign w:val="center"/>
          </w:tcPr>
          <w:p w:rsidR="007832B1" w:rsidRDefault="00210BC2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OBJETIVOS DE APRENDIZAGEM</w:t>
            </w:r>
          </w:p>
        </w:tc>
        <w:tc>
          <w:tcPr>
            <w:tcW w:w="2502" w:type="dxa"/>
            <w:gridSpan w:val="3"/>
            <w:shd w:val="clear" w:color="auto" w:fill="FFFFFF"/>
            <w:vAlign w:val="center"/>
          </w:tcPr>
          <w:p w:rsidR="007832B1" w:rsidRDefault="00210BC2">
            <w:pPr>
              <w:tabs>
                <w:tab w:val="left" w:pos="1275"/>
              </w:tabs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Conhecer a importância da reciclagem, a reutilização e a redução do lixo.  </w:t>
            </w:r>
          </w:p>
        </w:tc>
        <w:tc>
          <w:tcPr>
            <w:tcW w:w="2227" w:type="dxa"/>
            <w:shd w:val="clear" w:color="auto" w:fill="E30613"/>
            <w:vAlign w:val="center"/>
          </w:tcPr>
          <w:p w:rsidR="007832B1" w:rsidRDefault="00210BC2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INDICADORES DE EVALUAÇÃO</w:t>
            </w:r>
          </w:p>
        </w:tc>
        <w:tc>
          <w:tcPr>
            <w:tcW w:w="3243" w:type="dxa"/>
            <w:shd w:val="clear" w:color="auto" w:fill="FFFFFF"/>
            <w:vAlign w:val="center"/>
          </w:tcPr>
          <w:p w:rsidR="007832B1" w:rsidRDefault="00210BC2">
            <w:pPr>
              <w:tabs>
                <w:tab w:val="left" w:pos="2760"/>
              </w:tabs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Espera-se que as crianças consigam:</w:t>
            </w:r>
          </w:p>
          <w:p w:rsidR="007832B1" w:rsidRDefault="00210BC2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5"/>
              </w:tabs>
              <w:spacing w:line="276" w:lineRule="auto"/>
              <w:ind w:hanging="360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Reconhecer materiais recicláveis. </w:t>
            </w:r>
          </w:p>
          <w:p w:rsidR="007832B1" w:rsidRDefault="00210BC2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5"/>
              </w:tabs>
              <w:spacing w:line="276" w:lineRule="auto"/>
              <w:ind w:hanging="360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Reconhecer os símbolos da reciclagem e a importância de cada um.</w:t>
            </w:r>
          </w:p>
          <w:p w:rsidR="007832B1" w:rsidRDefault="00210BC2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5"/>
              </w:tabs>
              <w:spacing w:after="200" w:line="276" w:lineRule="auto"/>
              <w:ind w:hanging="360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Expressar-se oralmente.</w:t>
            </w:r>
          </w:p>
          <w:p w:rsidR="007832B1" w:rsidRDefault="007832B1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</w:p>
        </w:tc>
      </w:tr>
      <w:tr w:rsidR="007832B1">
        <w:trPr>
          <w:trHeight w:val="528"/>
        </w:trPr>
        <w:tc>
          <w:tcPr>
            <w:tcW w:w="1915" w:type="dxa"/>
            <w:shd w:val="clear" w:color="auto" w:fill="E30613"/>
            <w:vAlign w:val="center"/>
          </w:tcPr>
          <w:p w:rsidR="007832B1" w:rsidRDefault="00210BC2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CONTEÚDOS</w:t>
            </w:r>
          </w:p>
        </w:tc>
        <w:tc>
          <w:tcPr>
            <w:tcW w:w="7972" w:type="dxa"/>
            <w:gridSpan w:val="5"/>
            <w:shd w:val="clear" w:color="auto" w:fill="FFFFFF"/>
          </w:tcPr>
          <w:p w:rsidR="007832B1" w:rsidRDefault="00210BC2">
            <w:pPr>
              <w:tabs>
                <w:tab w:val="left" w:pos="1275"/>
              </w:tabs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Reciclagem</w:t>
            </w:r>
          </w:p>
          <w:p w:rsidR="007832B1" w:rsidRDefault="007832B1">
            <w:pPr>
              <w:tabs>
                <w:tab w:val="left" w:pos="1275"/>
              </w:tabs>
              <w:rPr>
                <w:rFonts w:ascii="Corbel" w:eastAsia="Corbel" w:hAnsi="Corbel" w:cs="Corbel"/>
              </w:rPr>
            </w:pPr>
          </w:p>
        </w:tc>
      </w:tr>
      <w:tr w:rsidR="007832B1">
        <w:trPr>
          <w:trHeight w:val="851"/>
        </w:trPr>
        <w:tc>
          <w:tcPr>
            <w:tcW w:w="1915" w:type="dxa"/>
            <w:shd w:val="clear" w:color="auto" w:fill="E30613"/>
            <w:vAlign w:val="center"/>
          </w:tcPr>
          <w:p w:rsidR="007832B1" w:rsidRDefault="00210BC2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MATERIAIS</w:t>
            </w:r>
          </w:p>
        </w:tc>
        <w:tc>
          <w:tcPr>
            <w:tcW w:w="7972" w:type="dxa"/>
            <w:gridSpan w:val="5"/>
            <w:shd w:val="clear" w:color="auto" w:fill="FFFFFF"/>
          </w:tcPr>
          <w:p w:rsidR="007832B1" w:rsidRDefault="00210BC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line="276" w:lineRule="auto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Vídeo: “Ursos sem curso: Vida ecológica"</w:t>
            </w:r>
          </w:p>
          <w:p w:rsidR="007832B1" w:rsidRDefault="00210BC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line="276" w:lineRule="auto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Papéis, cartolinas</w:t>
            </w:r>
          </w:p>
          <w:p w:rsidR="007832B1" w:rsidRDefault="00210BC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line="276" w:lineRule="auto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Marcadores</w:t>
            </w:r>
          </w:p>
          <w:p w:rsidR="007832B1" w:rsidRDefault="00210BC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line="276" w:lineRule="auto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Conto "</w:t>
            </w:r>
            <w:proofErr w:type="spellStart"/>
            <w:r>
              <w:rPr>
                <w:rFonts w:ascii="Corbel" w:eastAsia="Corbel" w:hAnsi="Corbel" w:cs="Corbel"/>
                <w:color w:val="000000"/>
              </w:rPr>
              <w:t>Capitán</w:t>
            </w:r>
            <w:proofErr w:type="spellEnd"/>
            <w:r>
              <w:rPr>
                <w:rFonts w:ascii="Corbel" w:eastAsia="Corbel" w:hAnsi="Corbel" w:cs="Corbel"/>
                <w:color w:val="000000"/>
              </w:rPr>
              <w:t xml:space="preserve"> </w:t>
            </w:r>
            <w:proofErr w:type="spellStart"/>
            <w:r>
              <w:rPr>
                <w:rFonts w:ascii="Corbel" w:eastAsia="Corbel" w:hAnsi="Corbel" w:cs="Corbel"/>
                <w:color w:val="000000"/>
              </w:rPr>
              <w:t>Verdeman</w:t>
            </w:r>
            <w:proofErr w:type="spellEnd"/>
            <w:r>
              <w:rPr>
                <w:rFonts w:ascii="Corbel" w:eastAsia="Corbel" w:hAnsi="Corbel" w:cs="Corbel"/>
                <w:color w:val="000000"/>
              </w:rPr>
              <w:t xml:space="preserve">" disponível em </w:t>
            </w:r>
            <w:hyperlink r:id="rId10">
              <w:r>
                <w:rPr>
                  <w:rFonts w:ascii="Corbel" w:eastAsia="Corbel" w:hAnsi="Corbel" w:cs="Corbel"/>
                  <w:color w:val="0000FF"/>
                  <w:u w:val="single"/>
                </w:rPr>
                <w:t>https://www.youtube.com/watch?v=TGk6LWavJ5M</w:t>
              </w:r>
            </w:hyperlink>
            <w:proofErr w:type="gramStart"/>
            <w:r>
              <w:rPr>
                <w:rFonts w:ascii="Corbel" w:eastAsia="Corbel" w:hAnsi="Corbel" w:cs="Corbel"/>
                <w:color w:val="0000FF"/>
                <w:u w:val="single"/>
              </w:rPr>
              <w:t xml:space="preserve">  </w:t>
            </w:r>
            <w:r>
              <w:rPr>
                <w:rFonts w:ascii="Corbel" w:eastAsia="Corbel" w:hAnsi="Corbel" w:cs="Corbel"/>
                <w:color w:val="000000"/>
              </w:rPr>
              <w:t xml:space="preserve"> </w:t>
            </w:r>
            <w:proofErr w:type="gramEnd"/>
            <w:r>
              <w:rPr>
                <w:rFonts w:ascii="Corbel" w:eastAsia="Corbel" w:hAnsi="Corbel" w:cs="Corbel"/>
                <w:color w:val="000000"/>
              </w:rPr>
              <w:t xml:space="preserve">e anexo </w:t>
            </w:r>
            <w:r>
              <w:rPr>
                <w:rFonts w:ascii="Corbel" w:eastAsia="Corbel" w:hAnsi="Corbel" w:cs="Corbel"/>
                <w:color w:val="000000"/>
                <w:u w:val="single"/>
              </w:rPr>
              <w:t>I</w:t>
            </w:r>
          </w:p>
          <w:p w:rsidR="007832B1" w:rsidRDefault="00210BC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line="276" w:lineRule="auto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Imagens com brinquedos </w:t>
            </w:r>
          </w:p>
          <w:p w:rsidR="007832B1" w:rsidRDefault="007832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after="200" w:line="276" w:lineRule="auto"/>
              <w:ind w:left="360"/>
              <w:rPr>
                <w:rFonts w:ascii="Corbel" w:eastAsia="Corbel" w:hAnsi="Corbel" w:cs="Corbel"/>
                <w:b/>
                <w:color w:val="000000"/>
              </w:rPr>
            </w:pPr>
          </w:p>
        </w:tc>
      </w:tr>
      <w:tr w:rsidR="007832B1">
        <w:tc>
          <w:tcPr>
            <w:tcW w:w="9887" w:type="dxa"/>
            <w:gridSpan w:val="6"/>
            <w:shd w:val="clear" w:color="auto" w:fill="E30613"/>
            <w:vAlign w:val="center"/>
          </w:tcPr>
          <w:p w:rsidR="007832B1" w:rsidRDefault="00210BC2">
            <w:pPr>
              <w:tabs>
                <w:tab w:val="left" w:pos="1275"/>
              </w:tabs>
              <w:jc w:val="center"/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 xml:space="preserve">ATIVIDADES </w:t>
            </w:r>
          </w:p>
        </w:tc>
      </w:tr>
      <w:tr w:rsidR="007832B1">
        <w:tc>
          <w:tcPr>
            <w:tcW w:w="9887" w:type="dxa"/>
            <w:gridSpan w:val="6"/>
            <w:shd w:val="clear" w:color="auto" w:fill="FFFFFF"/>
            <w:vAlign w:val="center"/>
          </w:tcPr>
          <w:p w:rsidR="007832B1" w:rsidRDefault="007832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rbel" w:eastAsia="Corbel" w:hAnsi="Corbel" w:cs="Corbel"/>
                <w:color w:val="000000"/>
              </w:rPr>
            </w:pPr>
          </w:p>
          <w:p w:rsidR="007832B1" w:rsidRDefault="00210B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O presente módulo está organizado em três momentos e uma atividade de encerramento. Estima</w:t>
            </w:r>
            <w:r>
              <w:rPr>
                <w:rFonts w:ascii="Corbel" w:eastAsia="Corbel" w:hAnsi="Corbel" w:cs="Corbel"/>
                <w:color w:val="000000"/>
                <w:sz w:val="24"/>
                <w:szCs w:val="24"/>
              </w:rPr>
              <w:t>-se</w:t>
            </w:r>
            <w:r>
              <w:rPr>
                <w:rFonts w:ascii="Corbel" w:eastAsia="Corbel" w:hAnsi="Corbel" w:cs="Corbel"/>
                <w:color w:val="000000"/>
              </w:rPr>
              <w:t xml:space="preserve"> seu desenvolvimento em aproximadamente </w:t>
            </w:r>
            <w:proofErr w:type="gramStart"/>
            <w:r>
              <w:rPr>
                <w:rFonts w:ascii="Corbel" w:eastAsia="Corbel" w:hAnsi="Corbel" w:cs="Corbel"/>
                <w:color w:val="000000"/>
              </w:rPr>
              <w:t xml:space="preserve">1 </w:t>
            </w:r>
            <w:proofErr w:type="spellStart"/>
            <w:r>
              <w:rPr>
                <w:rFonts w:ascii="Corbel" w:eastAsia="Corbel" w:hAnsi="Corbel" w:cs="Corbel"/>
                <w:color w:val="000000"/>
              </w:rPr>
              <w:t>hs</w:t>
            </w:r>
            <w:proofErr w:type="spellEnd"/>
            <w:proofErr w:type="gramEnd"/>
            <w:r>
              <w:rPr>
                <w:rFonts w:ascii="Corbel" w:eastAsia="Corbel" w:hAnsi="Corbel" w:cs="Corbel"/>
                <w:color w:val="000000"/>
              </w:rPr>
              <w:t xml:space="preserve">/ 1:30 </w:t>
            </w:r>
            <w:proofErr w:type="spellStart"/>
            <w:r>
              <w:rPr>
                <w:rFonts w:ascii="Corbel" w:eastAsia="Corbel" w:hAnsi="Corbel" w:cs="Corbel"/>
                <w:color w:val="000000"/>
              </w:rPr>
              <w:t>hs</w:t>
            </w:r>
            <w:proofErr w:type="spellEnd"/>
            <w:r>
              <w:rPr>
                <w:rFonts w:ascii="Corbel" w:eastAsia="Corbel" w:hAnsi="Corbel" w:cs="Corbel"/>
                <w:color w:val="000000"/>
              </w:rPr>
              <w:t>. Isso depende de cada grupo e de sua modalidade de trabalho. A tais efeitos organiza</w:t>
            </w:r>
            <w:r>
              <w:rPr>
                <w:rFonts w:ascii="Corbel" w:eastAsia="Corbel" w:hAnsi="Corbel" w:cs="Corbel"/>
                <w:color w:val="000000"/>
                <w:sz w:val="24"/>
                <w:szCs w:val="24"/>
              </w:rPr>
              <w:t>-se</w:t>
            </w:r>
            <w:r>
              <w:rPr>
                <w:rFonts w:ascii="Corbel" w:eastAsia="Corbel" w:hAnsi="Corbel" w:cs="Corbel"/>
                <w:color w:val="000000"/>
              </w:rPr>
              <w:t xml:space="preserve"> a atividade em momentos.</w:t>
            </w:r>
          </w:p>
          <w:p w:rsidR="007832B1" w:rsidRDefault="007832B1">
            <w:pPr>
              <w:jc w:val="both"/>
            </w:pPr>
          </w:p>
          <w:p w:rsidR="007832B1" w:rsidRDefault="00210BC2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 xml:space="preserve">Primeiro momento: </w:t>
            </w:r>
          </w:p>
          <w:p w:rsidR="007832B1" w:rsidRDefault="007832B1">
            <w:pPr>
              <w:jc w:val="both"/>
              <w:rPr>
                <w:u w:val="single"/>
              </w:rPr>
            </w:pPr>
          </w:p>
          <w:p w:rsidR="007832B1" w:rsidRDefault="00210BC2">
            <w:pPr>
              <w:jc w:val="both"/>
              <w:rPr>
                <w:rFonts w:ascii="Corbel" w:eastAsia="Corbel" w:hAnsi="Corbel" w:cs="Corbel"/>
              </w:rPr>
            </w:pPr>
            <w:r>
              <w:t>O/a professor/a</w:t>
            </w:r>
            <w:r>
              <w:rPr>
                <w:rFonts w:ascii="Corbel" w:eastAsia="Corbel" w:hAnsi="Corbel" w:cs="Corbel"/>
              </w:rPr>
              <w:t xml:space="preserve"> apresenta a atividade que vão realizar comentando que vão assistir a um vídeo chamado: "Ursos sem curso" e que o episódio que vão compartilhar é: "Vida Eco". Posteriormente indaga se conhecem a</w:t>
            </w:r>
            <w:r>
              <w:rPr>
                <w:rFonts w:ascii="Corbel" w:eastAsia="Corbel" w:hAnsi="Corbel" w:cs="Corbel"/>
              </w:rPr>
              <w:t xml:space="preserve"> série animada e pergunta: </w:t>
            </w:r>
            <w:proofErr w:type="gramStart"/>
            <w:r>
              <w:rPr>
                <w:rFonts w:ascii="Corbel" w:eastAsia="Corbel" w:hAnsi="Corbel" w:cs="Corbel"/>
              </w:rPr>
              <w:t>"O que será a vida ecológica?</w:t>
            </w:r>
            <w:proofErr w:type="gramEnd"/>
            <w:r>
              <w:rPr>
                <w:rFonts w:ascii="Corbel" w:eastAsia="Corbel" w:hAnsi="Corbel" w:cs="Corbel"/>
              </w:rPr>
              <w:t xml:space="preserve"> </w:t>
            </w:r>
          </w:p>
          <w:p w:rsidR="007832B1" w:rsidRDefault="007832B1">
            <w:pPr>
              <w:jc w:val="both"/>
              <w:rPr>
                <w:rFonts w:ascii="Corbel" w:eastAsia="Corbel" w:hAnsi="Corbel" w:cs="Corbel"/>
              </w:rPr>
            </w:pPr>
          </w:p>
          <w:p w:rsidR="007832B1" w:rsidRDefault="00210BC2">
            <w:pPr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É provável que as crianças não saibam responder esta pergunta, mas a ideia é que o/a professor/a não adiante informação.</w:t>
            </w:r>
          </w:p>
          <w:p w:rsidR="007832B1" w:rsidRDefault="007832B1">
            <w:pPr>
              <w:jc w:val="both"/>
              <w:rPr>
                <w:rFonts w:ascii="Corbel" w:eastAsia="Corbel" w:hAnsi="Corbel" w:cs="Corbel"/>
              </w:rPr>
            </w:pPr>
          </w:p>
          <w:p w:rsidR="007832B1" w:rsidRDefault="00210BC2">
            <w:pPr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O docente apresenta o vídeo, pausa o episódio no minuto </w:t>
            </w:r>
            <w:proofErr w:type="gramStart"/>
            <w:r>
              <w:rPr>
                <w:rFonts w:ascii="Corbel" w:eastAsia="Corbel" w:hAnsi="Corbel" w:cs="Corbel"/>
              </w:rPr>
              <w:t>2:29</w:t>
            </w:r>
            <w:proofErr w:type="gramEnd"/>
            <w:r>
              <w:rPr>
                <w:rFonts w:ascii="Corbel" w:eastAsia="Corbel" w:hAnsi="Corbel" w:cs="Corbel"/>
              </w:rPr>
              <w:t xml:space="preserve"> e começa um br</w:t>
            </w:r>
            <w:r>
              <w:rPr>
                <w:rFonts w:ascii="Corbel" w:eastAsia="Corbel" w:hAnsi="Corbel" w:cs="Corbel"/>
              </w:rPr>
              <w:t xml:space="preserve">eve intercâmbio: os ursos sabiam o que era a vida ecológica? O que é a vida ecológica? O que significa reutilizar uma sacola? Podem-se reutilizar outras coisas? </w:t>
            </w:r>
          </w:p>
          <w:p w:rsidR="007832B1" w:rsidRDefault="007832B1">
            <w:pPr>
              <w:jc w:val="both"/>
              <w:rPr>
                <w:rFonts w:ascii="Corbel" w:eastAsia="Corbel" w:hAnsi="Corbel" w:cs="Corbel"/>
              </w:rPr>
            </w:pPr>
          </w:p>
          <w:p w:rsidR="007832B1" w:rsidRDefault="00210BC2">
            <w:pPr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O intercâmbio realiza-se oralmente, o/a professor/a acompanha, indagando e completando as res</w:t>
            </w:r>
            <w:r>
              <w:rPr>
                <w:rFonts w:ascii="Corbel" w:eastAsia="Corbel" w:hAnsi="Corbel" w:cs="Corbel"/>
              </w:rPr>
              <w:t xml:space="preserve">postas das crianças. Espera-se que eles/elas possam responder as perguntas descrevendo o que viram no vídeo. </w:t>
            </w:r>
          </w:p>
          <w:p w:rsidR="007832B1" w:rsidRDefault="007832B1">
            <w:pPr>
              <w:jc w:val="both"/>
              <w:rPr>
                <w:rFonts w:ascii="Corbel" w:eastAsia="Corbel" w:hAnsi="Corbel" w:cs="Corbel"/>
              </w:rPr>
            </w:pPr>
          </w:p>
          <w:p w:rsidR="007832B1" w:rsidRDefault="00210BC2">
            <w:pPr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Uma vez que </w:t>
            </w:r>
            <w:proofErr w:type="gramStart"/>
            <w:r>
              <w:rPr>
                <w:rFonts w:ascii="Corbel" w:eastAsia="Corbel" w:hAnsi="Corbel" w:cs="Corbel"/>
              </w:rPr>
              <w:t>acabem</w:t>
            </w:r>
            <w:proofErr w:type="gramEnd"/>
            <w:r>
              <w:rPr>
                <w:rFonts w:ascii="Corbel" w:eastAsia="Corbel" w:hAnsi="Corbel" w:cs="Corbel"/>
              </w:rPr>
              <w:t xml:space="preserve"> o vídeo, o/a professor/a diz: "Os ursos não estavam cuidando o meio ambiente. Vocês cuidam o meio ambiente? O que fazem para c</w:t>
            </w:r>
            <w:r>
              <w:rPr>
                <w:rFonts w:ascii="Corbel" w:eastAsia="Corbel" w:hAnsi="Corbel" w:cs="Corbel"/>
              </w:rPr>
              <w:t xml:space="preserve">uidá-lo?". Releva as respostas no quadro. </w:t>
            </w:r>
          </w:p>
          <w:p w:rsidR="007832B1" w:rsidRDefault="007832B1">
            <w:pPr>
              <w:jc w:val="both"/>
              <w:rPr>
                <w:rFonts w:ascii="Corbel" w:eastAsia="Corbel" w:hAnsi="Corbel" w:cs="Corbel"/>
              </w:rPr>
            </w:pPr>
          </w:p>
          <w:p w:rsidR="007832B1" w:rsidRDefault="00210BC2">
            <w:pPr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Logo mostra a seguinte imagem e pergunta "Conhecem estas imagens?", assinalando somente o símbolo da reciclagem. </w:t>
            </w:r>
          </w:p>
          <w:p w:rsidR="007832B1" w:rsidRDefault="007832B1">
            <w:pPr>
              <w:jc w:val="both"/>
              <w:rPr>
                <w:rFonts w:ascii="Corbel" w:eastAsia="Corbel" w:hAnsi="Corbel" w:cs="Corbel"/>
              </w:rPr>
            </w:pPr>
          </w:p>
          <w:p w:rsidR="007832B1" w:rsidRDefault="00210BC2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noProof/>
                <w:lang w:val="es-AR"/>
              </w:rPr>
              <w:drawing>
                <wp:inline distT="0" distB="0" distL="0" distR="0" wp14:anchorId="2500E3A9" wp14:editId="2E2A916E">
                  <wp:extent cx="2987518" cy="1599826"/>
                  <wp:effectExtent l="0" t="0" r="0" b="0"/>
                  <wp:docPr id="75" name="image10.png" descr="C:\Users\Paula Foray\Desktop\PAU\DirecTV\7 FICHA-\Biodegradabl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 descr="C:\Users\Paula Foray\Desktop\PAU\DirecTV\7 FICHA-\Biodegradable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7518" cy="159982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832B1" w:rsidRDefault="007832B1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</w:p>
          <w:p w:rsidR="007832B1" w:rsidRDefault="00210BC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5"/>
              </w:tabs>
              <w:spacing w:after="200" w:line="276" w:lineRule="auto"/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Nota para o docente: pode-se utilizar a imagem pausando o vídeo no minuto </w:t>
            </w:r>
            <w:proofErr w:type="gramStart"/>
            <w:r>
              <w:rPr>
                <w:rFonts w:ascii="Corbel" w:eastAsia="Corbel" w:hAnsi="Corbel" w:cs="Corbel"/>
                <w:color w:val="000000"/>
              </w:rPr>
              <w:t>0:52</w:t>
            </w:r>
            <w:proofErr w:type="gramEnd"/>
            <w:r>
              <w:rPr>
                <w:rFonts w:ascii="Corbel" w:eastAsia="Corbel" w:hAnsi="Corbel" w:cs="Corbel"/>
                <w:color w:val="000000"/>
              </w:rPr>
              <w:t xml:space="preserve"> </w:t>
            </w:r>
          </w:p>
          <w:p w:rsidR="007832B1" w:rsidRDefault="007832B1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</w:p>
          <w:p w:rsidR="007832B1" w:rsidRDefault="00210BC2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Logo o/a professor/a pergunta às crianças quais elementos ou materiais acham que são recicláveis e releva as ideias no quadro: </w:t>
            </w:r>
          </w:p>
          <w:p w:rsidR="007832B1" w:rsidRDefault="007832B1">
            <w:pPr>
              <w:tabs>
                <w:tab w:val="left" w:pos="1275"/>
              </w:tabs>
              <w:rPr>
                <w:rFonts w:ascii="Corbel" w:eastAsia="Corbel" w:hAnsi="Corbel" w:cs="Corbel"/>
              </w:rPr>
            </w:pPr>
          </w:p>
          <w:tbl>
            <w:tblPr>
              <w:tblStyle w:val="a0"/>
              <w:tblW w:w="8978" w:type="dxa"/>
              <w:jc w:val="center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4489"/>
              <w:gridCol w:w="4489"/>
            </w:tblGrid>
            <w:tr w:rsidR="007832B1">
              <w:trPr>
                <w:jc w:val="center"/>
              </w:trPr>
              <w:tc>
                <w:tcPr>
                  <w:tcW w:w="8978" w:type="dxa"/>
                  <w:gridSpan w:val="2"/>
                </w:tcPr>
                <w:p w:rsidR="007832B1" w:rsidRDefault="00210BC2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Ideias das crianças</w:t>
                  </w:r>
                </w:p>
              </w:tc>
            </w:tr>
            <w:tr w:rsidR="007832B1">
              <w:trPr>
                <w:jc w:val="center"/>
              </w:trPr>
              <w:tc>
                <w:tcPr>
                  <w:tcW w:w="4489" w:type="dxa"/>
                </w:tcPr>
                <w:p w:rsidR="007832B1" w:rsidRDefault="00210BC2">
                  <w:pPr>
                    <w:jc w:val="center"/>
                  </w:pPr>
                  <w:r>
                    <w:t>RECICLÁVEIS (</w:t>
                  </w:r>
                  <w:proofErr w:type="gramStart"/>
                  <w:r>
                    <w:t>RE UTILIZÁVEIS</w:t>
                  </w:r>
                  <w:proofErr w:type="gramEnd"/>
                  <w:r>
                    <w:t>)</w:t>
                  </w:r>
                </w:p>
              </w:tc>
              <w:tc>
                <w:tcPr>
                  <w:tcW w:w="4489" w:type="dxa"/>
                </w:tcPr>
                <w:p w:rsidR="007832B1" w:rsidRDefault="00210BC2">
                  <w:pPr>
                    <w:jc w:val="center"/>
                  </w:pPr>
                  <w:r>
                    <w:t>NÃO RECICLÁVEIS</w:t>
                  </w:r>
                </w:p>
              </w:tc>
            </w:tr>
            <w:tr w:rsidR="007832B1">
              <w:trPr>
                <w:jc w:val="center"/>
              </w:trPr>
              <w:tc>
                <w:tcPr>
                  <w:tcW w:w="4489" w:type="dxa"/>
                </w:tcPr>
                <w:p w:rsidR="007832B1" w:rsidRDefault="00210BC2">
                  <w:r>
                    <w:t>-Papelão</w:t>
                  </w:r>
                </w:p>
                <w:p w:rsidR="007832B1" w:rsidRDefault="00210BC2">
                  <w:r>
                    <w:t xml:space="preserve">-Papel </w:t>
                  </w:r>
                </w:p>
                <w:p w:rsidR="007832B1" w:rsidRDefault="00210BC2">
                  <w:r>
                    <w:t xml:space="preserve">-Garrafa </w:t>
                  </w:r>
                </w:p>
                <w:p w:rsidR="007832B1" w:rsidRDefault="007832B1"/>
                <w:p w:rsidR="007832B1" w:rsidRDefault="007832B1"/>
              </w:tc>
              <w:tc>
                <w:tcPr>
                  <w:tcW w:w="4489" w:type="dxa"/>
                </w:tcPr>
                <w:p w:rsidR="007832B1" w:rsidRDefault="00210BC2">
                  <w:r>
                    <w:t>-Casca de frutas</w:t>
                  </w:r>
                </w:p>
                <w:p w:rsidR="007832B1" w:rsidRDefault="00210BC2">
                  <w:r>
                    <w:t xml:space="preserve">- </w:t>
                  </w:r>
                </w:p>
              </w:tc>
            </w:tr>
          </w:tbl>
          <w:p w:rsidR="007832B1" w:rsidRDefault="007832B1">
            <w:pPr>
              <w:tabs>
                <w:tab w:val="left" w:pos="1275"/>
              </w:tabs>
              <w:rPr>
                <w:rFonts w:ascii="Corbel" w:eastAsia="Corbel" w:hAnsi="Corbel" w:cs="Corbel"/>
              </w:rPr>
            </w:pPr>
          </w:p>
          <w:p w:rsidR="007832B1" w:rsidRDefault="00210BC2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Espera-se que, dependendo do lugar onde morem, as crianças conheçam o símbolo da reciclagem e possam mencionar alguns elementos que se reutilizam. Pode acontecer que não todos/todas conheçam esta informação. </w:t>
            </w:r>
          </w:p>
          <w:p w:rsidR="007832B1" w:rsidRDefault="007832B1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</w:p>
          <w:p w:rsidR="007832B1" w:rsidRDefault="00210BC2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Uma vez completado o quadro, o/a professor/a m</w:t>
            </w:r>
            <w:r>
              <w:rPr>
                <w:rFonts w:ascii="Corbel" w:eastAsia="Corbel" w:hAnsi="Corbel" w:cs="Corbel"/>
              </w:rPr>
              <w:t xml:space="preserve">ostra a seguinte imagem (ou imagens semelhantes), e compartilha com as crianças a seguinte informação: </w:t>
            </w:r>
          </w:p>
          <w:p w:rsidR="007832B1" w:rsidRDefault="007832B1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</w:p>
          <w:p w:rsidR="007832B1" w:rsidRDefault="007832B1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</w:p>
          <w:p w:rsidR="007832B1" w:rsidRDefault="007832B1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</w:p>
          <w:p w:rsidR="007832B1" w:rsidRDefault="007832B1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</w:p>
          <w:p w:rsidR="007832B1" w:rsidRDefault="007832B1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</w:p>
          <w:p w:rsidR="007832B1" w:rsidRDefault="007832B1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</w:p>
          <w:p w:rsidR="007832B1" w:rsidRDefault="007832B1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</w:p>
          <w:p w:rsidR="007832B1" w:rsidRDefault="007832B1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</w:p>
          <w:p w:rsidR="007832B1" w:rsidRDefault="007832B1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</w:p>
          <w:p w:rsidR="007832B1" w:rsidRDefault="007832B1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</w:p>
          <w:p w:rsidR="007832B1" w:rsidRDefault="007832B1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</w:p>
          <w:p w:rsidR="007832B1" w:rsidRDefault="007832B1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</w:p>
          <w:p w:rsidR="007832B1" w:rsidRDefault="007832B1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</w:p>
          <w:p w:rsidR="007832B1" w:rsidRDefault="007832B1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</w:p>
          <w:p w:rsidR="007832B1" w:rsidRDefault="00210BC2">
            <w:pPr>
              <w:tabs>
                <w:tab w:val="left" w:pos="1275"/>
              </w:tabs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noProof/>
                <w:lang w:val="es-AR"/>
              </w:rPr>
              <w:lastRenderedPageBreak/>
              <w:drawing>
                <wp:inline distT="0" distB="0" distL="0" distR="0" wp14:anchorId="3219E3EE" wp14:editId="2649F96E">
                  <wp:extent cx="4954635" cy="3317359"/>
                  <wp:effectExtent l="0" t="0" r="0" b="0"/>
                  <wp:docPr id="74" name="image17.png" descr="C:\Users\Paula Foray\Desktop\PAU\DirecTV\7 FICHA-\informacion- reciclables y no reciclables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 descr="C:\Users\Paula Foray\Desktop\PAU\DirecTV\7 FICHA-\informacion- reciclables y no reciclables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4635" cy="331735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832B1" w:rsidRDefault="007832B1">
            <w:pPr>
              <w:tabs>
                <w:tab w:val="left" w:pos="1275"/>
              </w:tabs>
              <w:jc w:val="center"/>
              <w:rPr>
                <w:rFonts w:ascii="Corbel" w:eastAsia="Corbel" w:hAnsi="Corbel" w:cs="Corbel"/>
              </w:rPr>
            </w:pPr>
          </w:p>
          <w:p w:rsidR="007832B1" w:rsidRDefault="00210BC2">
            <w:pPr>
              <w:tabs>
                <w:tab w:val="left" w:pos="1275"/>
              </w:tabs>
              <w:jc w:val="center"/>
              <w:rPr>
                <w:rFonts w:ascii="Corbel" w:eastAsia="Corbel" w:hAnsi="Corbel" w:cs="Corbel"/>
                <w:b/>
                <w:u w:val="single"/>
              </w:rPr>
            </w:pPr>
            <w:r>
              <w:rPr>
                <w:rFonts w:ascii="Corbel" w:eastAsia="Corbel" w:hAnsi="Corbel" w:cs="Corbel"/>
                <w:b/>
                <w:u w:val="single"/>
              </w:rPr>
              <w:t>Recicláveis</w:t>
            </w:r>
          </w:p>
          <w:p w:rsidR="007832B1" w:rsidRDefault="00210BC2">
            <w:pPr>
              <w:tabs>
                <w:tab w:val="left" w:pos="1275"/>
              </w:tabs>
              <w:jc w:val="center"/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  <w:b/>
              </w:rPr>
              <w:t xml:space="preserve">-Papel branco, jornal, de cor e revistas e </w:t>
            </w:r>
            <w:proofErr w:type="gramStart"/>
            <w:r>
              <w:rPr>
                <w:rFonts w:ascii="Corbel" w:eastAsia="Corbel" w:hAnsi="Corbel" w:cs="Corbel"/>
                <w:b/>
              </w:rPr>
              <w:t>livros</w:t>
            </w:r>
            <w:proofErr w:type="gramEnd"/>
          </w:p>
          <w:p w:rsidR="007832B1" w:rsidRDefault="00210BC2">
            <w:pPr>
              <w:tabs>
                <w:tab w:val="left" w:pos="1275"/>
              </w:tabs>
              <w:jc w:val="center"/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  <w:b/>
              </w:rPr>
              <w:t>-Papelão</w:t>
            </w:r>
          </w:p>
          <w:p w:rsidR="007832B1" w:rsidRDefault="00210BC2">
            <w:pPr>
              <w:tabs>
                <w:tab w:val="left" w:pos="1275"/>
              </w:tabs>
              <w:jc w:val="center"/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  <w:b/>
              </w:rPr>
              <w:t xml:space="preserve">-Plástico identificado com os números </w:t>
            </w:r>
            <w:proofErr w:type="gramStart"/>
            <w:r>
              <w:rPr>
                <w:rFonts w:ascii="Corbel" w:eastAsia="Corbel" w:hAnsi="Corbel" w:cs="Corbel"/>
                <w:b/>
              </w:rPr>
              <w:t>1</w:t>
            </w:r>
            <w:proofErr w:type="gramEnd"/>
            <w:r>
              <w:rPr>
                <w:rFonts w:ascii="Corbel" w:eastAsia="Corbel" w:hAnsi="Corbel" w:cs="Corbel"/>
                <w:b/>
              </w:rPr>
              <w:t xml:space="preserve"> até 5 (ver embaixo)</w:t>
            </w:r>
          </w:p>
          <w:p w:rsidR="007832B1" w:rsidRDefault="00210BC2">
            <w:pPr>
              <w:tabs>
                <w:tab w:val="left" w:pos="1275"/>
              </w:tabs>
              <w:jc w:val="center"/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  <w:b/>
              </w:rPr>
              <w:t xml:space="preserve">-Alumínio, </w:t>
            </w:r>
            <w:proofErr w:type="gramStart"/>
            <w:r>
              <w:rPr>
                <w:rFonts w:ascii="Corbel" w:eastAsia="Corbel" w:hAnsi="Corbel" w:cs="Corbel"/>
                <w:b/>
              </w:rPr>
              <w:t>cobre,</w:t>
            </w:r>
            <w:proofErr w:type="gramEnd"/>
            <w:r>
              <w:rPr>
                <w:rFonts w:ascii="Corbel" w:eastAsia="Corbel" w:hAnsi="Corbel" w:cs="Corbel"/>
                <w:b/>
              </w:rPr>
              <w:t xml:space="preserve"> aço inoxidável, sucata</w:t>
            </w:r>
          </w:p>
          <w:p w:rsidR="007832B1" w:rsidRDefault="00210BC2">
            <w:pPr>
              <w:tabs>
                <w:tab w:val="left" w:pos="1275"/>
              </w:tabs>
              <w:jc w:val="center"/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  <w:b/>
              </w:rPr>
              <w:t xml:space="preserve">-Embalagem Tetra </w:t>
            </w:r>
            <w:proofErr w:type="spellStart"/>
            <w:r>
              <w:rPr>
                <w:rFonts w:ascii="Corbel" w:eastAsia="Corbel" w:hAnsi="Corbel" w:cs="Corbel"/>
                <w:b/>
              </w:rPr>
              <w:t>Brick</w:t>
            </w:r>
            <w:proofErr w:type="spellEnd"/>
          </w:p>
          <w:p w:rsidR="007832B1" w:rsidRDefault="007832B1">
            <w:pPr>
              <w:tabs>
                <w:tab w:val="left" w:pos="1275"/>
              </w:tabs>
              <w:jc w:val="center"/>
              <w:rPr>
                <w:rFonts w:ascii="Corbel" w:eastAsia="Corbel" w:hAnsi="Corbel" w:cs="Corbel"/>
                <w:b/>
                <w:color w:val="FF0000"/>
              </w:rPr>
            </w:pPr>
          </w:p>
          <w:p w:rsidR="007832B1" w:rsidRDefault="00210BC2">
            <w:pPr>
              <w:tabs>
                <w:tab w:val="left" w:pos="1275"/>
              </w:tabs>
              <w:jc w:val="center"/>
              <w:rPr>
                <w:rFonts w:ascii="Corbel" w:eastAsia="Corbel" w:hAnsi="Corbel" w:cs="Corbel"/>
                <w:b/>
                <w:u w:val="single"/>
              </w:rPr>
            </w:pPr>
            <w:r>
              <w:rPr>
                <w:rFonts w:ascii="Corbel" w:eastAsia="Corbel" w:hAnsi="Corbel" w:cs="Corbel"/>
                <w:b/>
                <w:u w:val="single"/>
              </w:rPr>
              <w:t>Não recicláveis</w:t>
            </w:r>
          </w:p>
          <w:p w:rsidR="007832B1" w:rsidRDefault="00210BC2">
            <w:pPr>
              <w:tabs>
                <w:tab w:val="left" w:pos="1275"/>
              </w:tabs>
              <w:jc w:val="center"/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  <w:b/>
              </w:rPr>
              <w:t>-Resíduos orgânicos (comida, gordura, óleo</w:t>
            </w:r>
            <w:proofErr w:type="gramStart"/>
            <w:r>
              <w:rPr>
                <w:rFonts w:ascii="Corbel" w:eastAsia="Corbel" w:hAnsi="Corbel" w:cs="Corbel"/>
                <w:b/>
              </w:rPr>
              <w:t>)</w:t>
            </w:r>
            <w:proofErr w:type="gramEnd"/>
          </w:p>
          <w:p w:rsidR="007832B1" w:rsidRDefault="00210BC2">
            <w:pPr>
              <w:tabs>
                <w:tab w:val="left" w:pos="1275"/>
              </w:tabs>
              <w:jc w:val="center"/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  <w:b/>
              </w:rPr>
              <w:t xml:space="preserve">-Embalagens de comidas, como biscoitos, </w:t>
            </w:r>
            <w:proofErr w:type="spellStart"/>
            <w:proofErr w:type="gramStart"/>
            <w:r>
              <w:rPr>
                <w:rFonts w:ascii="Corbel" w:eastAsia="Corbel" w:hAnsi="Corbel" w:cs="Corbel"/>
                <w:b/>
              </w:rPr>
              <w:t>snacks</w:t>
            </w:r>
            <w:proofErr w:type="spellEnd"/>
            <w:proofErr w:type="gramEnd"/>
          </w:p>
          <w:p w:rsidR="007832B1" w:rsidRDefault="00210BC2">
            <w:pPr>
              <w:tabs>
                <w:tab w:val="left" w:pos="1275"/>
              </w:tabs>
              <w:jc w:val="center"/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  <w:b/>
              </w:rPr>
              <w:t xml:space="preserve">-Produtos descartáveis como pratos, copos e colheres </w:t>
            </w:r>
            <w:proofErr w:type="gramStart"/>
            <w:r>
              <w:rPr>
                <w:rFonts w:ascii="Corbel" w:eastAsia="Corbel" w:hAnsi="Corbel" w:cs="Corbel"/>
                <w:b/>
              </w:rPr>
              <w:t>plásticas</w:t>
            </w:r>
            <w:proofErr w:type="gramEnd"/>
          </w:p>
          <w:p w:rsidR="007832B1" w:rsidRDefault="00210BC2">
            <w:pPr>
              <w:tabs>
                <w:tab w:val="left" w:pos="1275"/>
              </w:tabs>
              <w:jc w:val="center"/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  <w:b/>
              </w:rPr>
              <w:t xml:space="preserve">-Plásticos identificados com o </w:t>
            </w:r>
            <w:proofErr w:type="gramStart"/>
            <w:r>
              <w:rPr>
                <w:rFonts w:ascii="Corbel" w:eastAsia="Corbel" w:hAnsi="Corbel" w:cs="Corbel"/>
                <w:b/>
              </w:rPr>
              <w:t>6</w:t>
            </w:r>
            <w:proofErr w:type="gramEnd"/>
            <w:r>
              <w:rPr>
                <w:rFonts w:ascii="Corbel" w:eastAsia="Corbel" w:hAnsi="Corbel" w:cs="Corbel"/>
                <w:b/>
              </w:rPr>
              <w:t xml:space="preserve"> e 7 </w:t>
            </w:r>
          </w:p>
          <w:p w:rsidR="007832B1" w:rsidRDefault="00210BC2">
            <w:pPr>
              <w:tabs>
                <w:tab w:val="left" w:pos="1275"/>
              </w:tabs>
              <w:jc w:val="center"/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  <w:b/>
              </w:rPr>
              <w:t xml:space="preserve">-Papelão, papel, alumínio e plástico contaminados com óleos, gordura e </w:t>
            </w:r>
            <w:proofErr w:type="gramStart"/>
            <w:r>
              <w:rPr>
                <w:rFonts w:ascii="Corbel" w:eastAsia="Corbel" w:hAnsi="Corbel" w:cs="Corbel"/>
                <w:b/>
              </w:rPr>
              <w:t>comida</w:t>
            </w:r>
            <w:proofErr w:type="gramEnd"/>
          </w:p>
          <w:p w:rsidR="007832B1" w:rsidRDefault="007832B1">
            <w:pPr>
              <w:tabs>
                <w:tab w:val="left" w:pos="1275"/>
              </w:tabs>
              <w:jc w:val="center"/>
              <w:rPr>
                <w:rFonts w:ascii="Corbel" w:eastAsia="Corbel" w:hAnsi="Corbel" w:cs="Corbel"/>
              </w:rPr>
            </w:pPr>
          </w:p>
          <w:p w:rsidR="007832B1" w:rsidRDefault="007832B1">
            <w:pPr>
              <w:tabs>
                <w:tab w:val="left" w:pos="1275"/>
              </w:tabs>
              <w:jc w:val="center"/>
              <w:rPr>
                <w:rFonts w:ascii="Corbel" w:eastAsia="Corbel" w:hAnsi="Corbel" w:cs="Corbel"/>
              </w:rPr>
            </w:pPr>
          </w:p>
          <w:p w:rsidR="007832B1" w:rsidRDefault="007832B1">
            <w:pPr>
              <w:tabs>
                <w:tab w:val="left" w:pos="1275"/>
              </w:tabs>
              <w:jc w:val="center"/>
              <w:rPr>
                <w:rFonts w:ascii="Corbel" w:eastAsia="Corbel" w:hAnsi="Corbel" w:cs="Corbel"/>
              </w:rPr>
            </w:pPr>
          </w:p>
          <w:p w:rsidR="007832B1" w:rsidRDefault="00210BC2">
            <w:pPr>
              <w:tabs>
                <w:tab w:val="left" w:pos="1275"/>
              </w:tabs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Logo coteja com o grupo se a lista que realizaram ao começo tem informação que acabam de ler. </w:t>
            </w:r>
          </w:p>
          <w:p w:rsidR="007832B1" w:rsidRDefault="007832B1">
            <w:pPr>
              <w:tabs>
                <w:tab w:val="left" w:pos="1275"/>
              </w:tabs>
              <w:rPr>
                <w:rFonts w:ascii="Corbel" w:eastAsia="Corbel" w:hAnsi="Corbel" w:cs="Corbel"/>
              </w:rPr>
            </w:pPr>
          </w:p>
          <w:p w:rsidR="007832B1" w:rsidRDefault="00210BC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5"/>
              </w:tabs>
              <w:spacing w:after="200" w:line="276" w:lineRule="auto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Nota para o docente: </w:t>
            </w:r>
            <w:proofErr w:type="gramStart"/>
            <w:r>
              <w:rPr>
                <w:rFonts w:ascii="Corbel" w:eastAsia="Corbel" w:hAnsi="Corbel" w:cs="Corbel"/>
                <w:color w:val="000000"/>
              </w:rPr>
              <w:t>é</w:t>
            </w:r>
            <w:proofErr w:type="gramEnd"/>
            <w:r>
              <w:rPr>
                <w:rFonts w:ascii="Corbel" w:eastAsia="Corbel" w:hAnsi="Corbel" w:cs="Corbel"/>
                <w:color w:val="000000"/>
              </w:rPr>
              <w:t xml:space="preserve"> recomendável que cada docente pesquise com anterioridade quais são os materiais que se reciclam no seu país ou cidade. </w:t>
            </w:r>
          </w:p>
          <w:p w:rsidR="007832B1" w:rsidRDefault="007832B1">
            <w:pPr>
              <w:tabs>
                <w:tab w:val="left" w:pos="1275"/>
              </w:tabs>
              <w:jc w:val="center"/>
              <w:rPr>
                <w:rFonts w:ascii="Corbel" w:eastAsia="Corbel" w:hAnsi="Corbel" w:cs="Corbel"/>
              </w:rPr>
            </w:pPr>
          </w:p>
          <w:p w:rsidR="007832B1" w:rsidRDefault="007832B1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</w:p>
          <w:p w:rsidR="007832B1" w:rsidRDefault="00210BC2">
            <w:pPr>
              <w:tabs>
                <w:tab w:val="left" w:pos="1275"/>
              </w:tabs>
              <w:rPr>
                <w:rFonts w:ascii="Corbel" w:eastAsia="Corbel" w:hAnsi="Corbel" w:cs="Corbel"/>
                <w:u w:val="single"/>
              </w:rPr>
            </w:pPr>
            <w:r>
              <w:rPr>
                <w:rFonts w:ascii="Corbel" w:eastAsia="Corbel" w:hAnsi="Corbel" w:cs="Corbel"/>
                <w:u w:val="single"/>
              </w:rPr>
              <w:t xml:space="preserve">Segundo momento: </w:t>
            </w:r>
          </w:p>
          <w:p w:rsidR="007832B1" w:rsidRDefault="007832B1">
            <w:pPr>
              <w:tabs>
                <w:tab w:val="left" w:pos="1275"/>
              </w:tabs>
              <w:rPr>
                <w:rFonts w:ascii="Corbel" w:eastAsia="Corbel" w:hAnsi="Corbel" w:cs="Corbel"/>
                <w:u w:val="single"/>
              </w:rPr>
            </w:pPr>
          </w:p>
          <w:p w:rsidR="007832B1" w:rsidRDefault="00210BC2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Para continuar com a atividade, o/a professor/a propõe a leitura de um conto chamado "Capitã</w:t>
            </w:r>
            <w:r>
              <w:rPr>
                <w:rFonts w:ascii="Corbel" w:eastAsia="Corbel" w:hAnsi="Corbel" w:cs="Corbel"/>
              </w:rPr>
              <w:t xml:space="preserve">o </w:t>
            </w:r>
            <w:proofErr w:type="spellStart"/>
            <w:r>
              <w:rPr>
                <w:rFonts w:ascii="Corbel" w:eastAsia="Corbel" w:hAnsi="Corbel" w:cs="Corbel"/>
              </w:rPr>
              <w:t>Verdeman</w:t>
            </w:r>
            <w:proofErr w:type="spellEnd"/>
            <w:r>
              <w:rPr>
                <w:rFonts w:ascii="Corbel" w:eastAsia="Corbel" w:hAnsi="Corbel" w:cs="Corbel"/>
              </w:rPr>
              <w:t xml:space="preserve">" disponível em  </w:t>
            </w:r>
            <w:hyperlink r:id="rId13">
              <w:r>
                <w:rPr>
                  <w:rFonts w:ascii="Corbel" w:eastAsia="Corbel" w:hAnsi="Corbel" w:cs="Corbel"/>
                  <w:color w:val="0000FF"/>
                  <w:u w:val="single"/>
                </w:rPr>
                <w:t>https://www.youtube.com/watch?v=TGk6LWavJ5M</w:t>
              </w:r>
            </w:hyperlink>
            <w:proofErr w:type="gramStart"/>
            <w:r>
              <w:rPr>
                <w:rFonts w:ascii="Corbel" w:eastAsia="Corbel" w:hAnsi="Corbel" w:cs="Corbel"/>
              </w:rPr>
              <w:t xml:space="preserve">  </w:t>
            </w:r>
            <w:proofErr w:type="gramEnd"/>
            <w:r>
              <w:rPr>
                <w:rFonts w:ascii="Corbel" w:eastAsia="Corbel" w:hAnsi="Corbel" w:cs="Corbel"/>
              </w:rPr>
              <w:t xml:space="preserve">e logo da escuta ou leitura (em anexo I </w:t>
            </w:r>
            <w:proofErr w:type="spellStart"/>
            <w:r>
              <w:rPr>
                <w:rFonts w:ascii="Corbel" w:eastAsia="Corbel" w:hAnsi="Corbel" w:cs="Corbel"/>
              </w:rPr>
              <w:t>adjunta-se</w:t>
            </w:r>
            <w:proofErr w:type="spellEnd"/>
            <w:r>
              <w:rPr>
                <w:rFonts w:ascii="Corbel" w:eastAsia="Corbel" w:hAnsi="Corbel" w:cs="Corbel"/>
              </w:rPr>
              <w:t xml:space="preserve"> a transcrição) propõe: "Vamos nos</w:t>
            </w:r>
            <w:r>
              <w:rPr>
                <w:rFonts w:ascii="Corbel" w:eastAsia="Corbel" w:hAnsi="Corbel" w:cs="Corbel"/>
                <w:color w:val="FF0000"/>
              </w:rPr>
              <w:t xml:space="preserve"> </w:t>
            </w:r>
            <w:r>
              <w:rPr>
                <w:rFonts w:ascii="Corbel" w:eastAsia="Corbel" w:hAnsi="Corbel" w:cs="Corbel"/>
              </w:rPr>
              <w:t>transformar em super-heróis da recic</w:t>
            </w:r>
            <w:r>
              <w:rPr>
                <w:rFonts w:ascii="Corbel" w:eastAsia="Corbel" w:hAnsi="Corbel" w:cs="Corbel"/>
              </w:rPr>
              <w:t xml:space="preserve">lagem, se animam?” </w:t>
            </w:r>
          </w:p>
          <w:p w:rsidR="007832B1" w:rsidRDefault="007832B1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</w:p>
          <w:p w:rsidR="007832B1" w:rsidRDefault="00210BC2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Logo o/a professor/a mostra e coloca na parede ou quadro a seguinte imagem, ou escreve a informação no </w:t>
            </w:r>
            <w:r>
              <w:rPr>
                <w:rFonts w:ascii="Corbel" w:eastAsia="Corbel" w:hAnsi="Corbel" w:cs="Corbel"/>
              </w:rPr>
              <w:lastRenderedPageBreak/>
              <w:t xml:space="preserve">papel para que as crianças possam observá-lo: </w:t>
            </w:r>
          </w:p>
          <w:p w:rsidR="007832B1" w:rsidRDefault="007832B1">
            <w:pPr>
              <w:tabs>
                <w:tab w:val="left" w:pos="1275"/>
              </w:tabs>
              <w:rPr>
                <w:rFonts w:ascii="Corbel" w:eastAsia="Corbel" w:hAnsi="Corbel" w:cs="Corbel"/>
              </w:rPr>
            </w:pPr>
          </w:p>
          <w:p w:rsidR="007832B1" w:rsidRDefault="00210BC2">
            <w:pPr>
              <w:tabs>
                <w:tab w:val="left" w:pos="1275"/>
              </w:tabs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noProof/>
                <w:lang w:val="es-AR"/>
              </w:rPr>
              <w:drawing>
                <wp:inline distT="0" distB="0" distL="0" distR="0" wp14:anchorId="7EF2ADE0" wp14:editId="3F055E11">
                  <wp:extent cx="4867275" cy="2368324"/>
                  <wp:effectExtent l="0" t="0" r="0" b="0"/>
                  <wp:docPr id="77" name="image15.png" descr="C:\Users\Paula Foray\Desktop\PAU\DirecTV\7 FICHA-\Las 3 R (Reducir-reutilizar-reciclar)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 descr="C:\Users\Paula Foray\Desktop\PAU\DirecTV\7 FICHA-\Las 3 R (Reducir-reutilizar-reciclar)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7275" cy="23683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832B1" w:rsidRDefault="007832B1">
            <w:pPr>
              <w:tabs>
                <w:tab w:val="left" w:pos="1275"/>
              </w:tabs>
              <w:jc w:val="center"/>
              <w:rPr>
                <w:rFonts w:ascii="Corbel" w:eastAsia="Corbel" w:hAnsi="Corbel" w:cs="Corbel"/>
              </w:rPr>
            </w:pPr>
          </w:p>
          <w:p w:rsidR="007832B1" w:rsidRDefault="00210BC2">
            <w:pPr>
              <w:tabs>
                <w:tab w:val="left" w:pos="1275"/>
              </w:tabs>
              <w:jc w:val="center"/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  <w:b/>
              </w:rPr>
              <w:t>Reduzir</w:t>
            </w:r>
          </w:p>
          <w:p w:rsidR="007832B1" w:rsidRDefault="00210BC2">
            <w:pPr>
              <w:tabs>
                <w:tab w:val="left" w:pos="1275"/>
              </w:tabs>
              <w:jc w:val="center"/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  <w:b/>
              </w:rPr>
              <w:t xml:space="preserve">Diminuir a quantidade de resíduos que geramos. Escolhendo produtos com poucos envoltórios, usando embalagem retornável, ou comprando somente as coisas necessárias. </w:t>
            </w:r>
          </w:p>
          <w:p w:rsidR="007832B1" w:rsidRDefault="007832B1">
            <w:pPr>
              <w:tabs>
                <w:tab w:val="left" w:pos="1275"/>
              </w:tabs>
              <w:jc w:val="center"/>
              <w:rPr>
                <w:rFonts w:ascii="Corbel" w:eastAsia="Corbel" w:hAnsi="Corbel" w:cs="Corbel"/>
                <w:b/>
              </w:rPr>
            </w:pPr>
          </w:p>
          <w:p w:rsidR="007832B1" w:rsidRDefault="00210BC2">
            <w:pPr>
              <w:tabs>
                <w:tab w:val="left" w:pos="1275"/>
              </w:tabs>
              <w:jc w:val="center"/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  <w:b/>
              </w:rPr>
              <w:t>Reutilizar</w:t>
            </w:r>
          </w:p>
          <w:p w:rsidR="007832B1" w:rsidRDefault="00210BC2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  <w:b/>
              </w:rPr>
              <w:t>Dar um novo uso ao resíduo antes de descartá-lo. Por exemplo, usando o papel de</w:t>
            </w:r>
            <w:r>
              <w:rPr>
                <w:rFonts w:ascii="Corbel" w:eastAsia="Corbel" w:hAnsi="Corbel" w:cs="Corbel"/>
                <w:b/>
              </w:rPr>
              <w:t xml:space="preserve"> </w:t>
            </w:r>
            <w:proofErr w:type="gramStart"/>
            <w:r>
              <w:rPr>
                <w:rFonts w:ascii="Corbel" w:eastAsia="Corbel" w:hAnsi="Corbel" w:cs="Corbel"/>
                <w:b/>
              </w:rPr>
              <w:t>ambos</w:t>
            </w:r>
            <w:proofErr w:type="gramEnd"/>
            <w:r>
              <w:rPr>
                <w:rFonts w:ascii="Corbel" w:eastAsia="Corbel" w:hAnsi="Corbel" w:cs="Corbel"/>
                <w:b/>
              </w:rPr>
              <w:t xml:space="preserve"> lados, ou recarregando as garrafas de água ou gasosa. </w:t>
            </w:r>
          </w:p>
          <w:p w:rsidR="007832B1" w:rsidRDefault="007832B1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</w:p>
          <w:p w:rsidR="007832B1" w:rsidRDefault="00210BC2">
            <w:pPr>
              <w:tabs>
                <w:tab w:val="left" w:pos="1275"/>
              </w:tabs>
              <w:jc w:val="center"/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  <w:b/>
              </w:rPr>
              <w:t>Reciclar</w:t>
            </w:r>
          </w:p>
          <w:p w:rsidR="007832B1" w:rsidRDefault="00210BC2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0000"/>
              </w:rPr>
            </w:pPr>
            <w:r>
              <w:rPr>
                <w:rFonts w:ascii="Corbel" w:eastAsia="Corbel" w:hAnsi="Corbel" w:cs="Corbel"/>
                <w:b/>
              </w:rPr>
              <w:t>Utilizar o resíduo como matéria prima e gerar um novo produto. Quando reciclamos papéis para fazer outros novos, ou garrafas para fazer tubos ou vasos.</w:t>
            </w:r>
          </w:p>
          <w:p w:rsidR="007832B1" w:rsidRDefault="007832B1">
            <w:pPr>
              <w:tabs>
                <w:tab w:val="left" w:pos="1275"/>
              </w:tabs>
              <w:jc w:val="center"/>
              <w:rPr>
                <w:rFonts w:ascii="Corbel" w:eastAsia="Corbel" w:hAnsi="Corbel" w:cs="Corbel"/>
                <w:b/>
              </w:rPr>
            </w:pPr>
          </w:p>
          <w:p w:rsidR="007832B1" w:rsidRDefault="00210BC2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O/a professor/a pergunta "Conhe</w:t>
            </w:r>
            <w:r>
              <w:rPr>
                <w:rFonts w:ascii="Corbel" w:eastAsia="Corbel" w:hAnsi="Corbel" w:cs="Corbel"/>
              </w:rPr>
              <w:t xml:space="preserve">cem estes símbolos? São semelhantes aos que vimos no episódio?" Espera-se que as crianças reconheçam o símbolo da reciclagem e possam explicar oralmente o que significa. </w:t>
            </w:r>
          </w:p>
          <w:p w:rsidR="007832B1" w:rsidRDefault="00210BC2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Para continuar a atividade, o/a professor/a irá lendo e explicando cada uma das palav</w:t>
            </w:r>
            <w:r>
              <w:rPr>
                <w:rFonts w:ascii="Corbel" w:eastAsia="Corbel" w:hAnsi="Corbel" w:cs="Corbel"/>
              </w:rPr>
              <w:t xml:space="preserve">ras, e acompanha a explicação com algumas perguntas, como por exemplo: </w:t>
            </w:r>
          </w:p>
          <w:p w:rsidR="007832B1" w:rsidRDefault="007832B1">
            <w:pPr>
              <w:tabs>
                <w:tab w:val="left" w:pos="1275"/>
              </w:tabs>
              <w:rPr>
                <w:rFonts w:ascii="Corbel" w:eastAsia="Corbel" w:hAnsi="Corbel" w:cs="Corbel"/>
              </w:rPr>
            </w:pPr>
          </w:p>
          <w:p w:rsidR="007832B1" w:rsidRDefault="00210BC2">
            <w:pPr>
              <w:tabs>
                <w:tab w:val="left" w:pos="1275"/>
              </w:tabs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noProof/>
                <w:lang w:val="es-AR"/>
              </w:rPr>
              <w:drawing>
                <wp:inline distT="0" distB="0" distL="0" distR="0" wp14:anchorId="4BF67709" wp14:editId="49416B56">
                  <wp:extent cx="4743450" cy="1171575"/>
                  <wp:effectExtent l="0" t="0" r="0" b="0"/>
                  <wp:docPr id="76" name="image13.png" descr="C:\Users\Paula Foray\Desktop\PAU\DirecTV\7 FICHA-\preguntas Reducir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 descr="C:\Users\Paula Foray\Desktop\PAU\DirecTV\7 FICHA-\preguntas Reducir.png"/>
                          <pic:cNvPicPr preferRelativeResize="0"/>
                        </pic:nvPicPr>
                        <pic:blipFill>
                          <a:blip r:embed="rId15"/>
                          <a:srcRect l="40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3450" cy="1171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832B1" w:rsidRDefault="00210BC2">
            <w:pPr>
              <w:tabs>
                <w:tab w:val="left" w:pos="1275"/>
              </w:tabs>
              <w:jc w:val="center"/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  <w:b/>
              </w:rPr>
              <w:t>Reduzir - O que podemos fazer em nossa aula para diminuir o lixo?</w:t>
            </w:r>
          </w:p>
          <w:p w:rsidR="007832B1" w:rsidRDefault="007832B1">
            <w:pPr>
              <w:tabs>
                <w:tab w:val="left" w:pos="1275"/>
              </w:tabs>
              <w:jc w:val="center"/>
              <w:rPr>
                <w:rFonts w:ascii="Corbel" w:eastAsia="Corbel" w:hAnsi="Corbel" w:cs="Corbel"/>
              </w:rPr>
            </w:pPr>
          </w:p>
          <w:p w:rsidR="007832B1" w:rsidRDefault="00210BC2">
            <w:pPr>
              <w:tabs>
                <w:tab w:val="left" w:pos="1275"/>
              </w:tabs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noProof/>
                <w:lang w:val="es-AR"/>
              </w:rPr>
              <w:drawing>
                <wp:inline distT="0" distB="0" distL="0" distR="0" wp14:anchorId="6DBF9EA0" wp14:editId="6B355EE7">
                  <wp:extent cx="4963240" cy="1114425"/>
                  <wp:effectExtent l="0" t="0" r="0" b="0"/>
                  <wp:docPr id="79" name="image16.png" descr="C:\Users\Paula Foray\Desktop\PAU\DirecTV\7 FICHA-\Preguntas Reutilizar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 descr="C:\Users\Paula Foray\Desktop\PAU\DirecTV\7 FICHA-\Preguntas Reutilizar.png"/>
                          <pic:cNvPicPr preferRelativeResize="0"/>
                        </pic:nvPicPr>
                        <pic:blipFill>
                          <a:blip r:embed="rId16"/>
                          <a:srcRect r="22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3240" cy="1114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832B1" w:rsidRDefault="00210BC2">
            <w:pPr>
              <w:tabs>
                <w:tab w:val="left" w:pos="1275"/>
              </w:tabs>
              <w:jc w:val="center"/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  <w:b/>
              </w:rPr>
              <w:t xml:space="preserve">Reutilizar – Que objeto </w:t>
            </w:r>
            <w:proofErr w:type="gramStart"/>
            <w:r>
              <w:rPr>
                <w:rFonts w:ascii="Corbel" w:eastAsia="Corbel" w:hAnsi="Corbel" w:cs="Corbel"/>
                <w:b/>
              </w:rPr>
              <w:t>reutilizam</w:t>
            </w:r>
            <w:proofErr w:type="gramEnd"/>
            <w:r>
              <w:rPr>
                <w:rFonts w:ascii="Corbel" w:eastAsia="Corbel" w:hAnsi="Corbel" w:cs="Corbel"/>
                <w:b/>
              </w:rPr>
              <w:t xml:space="preserve"> os ursos no vídeo?</w:t>
            </w:r>
          </w:p>
          <w:p w:rsidR="007832B1" w:rsidRDefault="00210BC2">
            <w:pPr>
              <w:tabs>
                <w:tab w:val="left" w:pos="1275"/>
              </w:tabs>
              <w:jc w:val="center"/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  <w:b/>
              </w:rPr>
              <w:lastRenderedPageBreak/>
              <w:t xml:space="preserve">Que </w:t>
            </w:r>
            <w:proofErr w:type="gramStart"/>
            <w:r>
              <w:rPr>
                <w:rFonts w:ascii="Corbel" w:eastAsia="Corbel" w:hAnsi="Corbel" w:cs="Corbel"/>
                <w:b/>
              </w:rPr>
              <w:t>objetos podemos utilizar</w:t>
            </w:r>
            <w:proofErr w:type="gramEnd"/>
            <w:r>
              <w:rPr>
                <w:rFonts w:ascii="Corbel" w:eastAsia="Corbel" w:hAnsi="Corbel" w:cs="Corbel"/>
                <w:b/>
              </w:rPr>
              <w:t xml:space="preserve"> novamente na aula ou em nossa</w:t>
            </w:r>
            <w:r>
              <w:rPr>
                <w:rFonts w:ascii="Corbel" w:eastAsia="Corbel" w:hAnsi="Corbel" w:cs="Corbel"/>
                <w:b/>
              </w:rPr>
              <w:t>s casas?</w:t>
            </w:r>
          </w:p>
          <w:p w:rsidR="007832B1" w:rsidRDefault="00210BC2">
            <w:pPr>
              <w:tabs>
                <w:tab w:val="left" w:pos="1275"/>
              </w:tabs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noProof/>
                <w:lang w:val="es-AR"/>
              </w:rPr>
              <w:drawing>
                <wp:inline distT="0" distB="0" distL="0" distR="0" wp14:anchorId="7986AAA4" wp14:editId="3E4D56FB">
                  <wp:extent cx="4733925" cy="1323975"/>
                  <wp:effectExtent l="0" t="0" r="0" b="0"/>
                  <wp:docPr id="78" name="image14.png" descr="C:\Users\Paula Foray\Desktop\PAU\DirecTV\7 FICHA-\Preguntas Reciclar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 descr="C:\Users\Paula Foray\Desktop\PAU\DirecTV\7 FICHA-\Preguntas Reciclar.png"/>
                          <pic:cNvPicPr preferRelativeResize="0"/>
                        </pic:nvPicPr>
                        <pic:blipFill>
                          <a:blip r:embed="rId17"/>
                          <a:srcRect l="23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3925" cy="1323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832B1" w:rsidRDefault="00210BC2">
            <w:pPr>
              <w:tabs>
                <w:tab w:val="left" w:pos="1275"/>
              </w:tabs>
              <w:jc w:val="center"/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  <w:b/>
              </w:rPr>
              <w:t>Reciclar – Como reciclam os ursos as sacolas?</w:t>
            </w:r>
          </w:p>
          <w:p w:rsidR="007832B1" w:rsidRDefault="00210BC2">
            <w:pPr>
              <w:tabs>
                <w:tab w:val="left" w:pos="1275"/>
              </w:tabs>
              <w:jc w:val="center"/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  <w:b/>
              </w:rPr>
              <w:t>Para que as utilizam?</w:t>
            </w:r>
          </w:p>
          <w:p w:rsidR="007832B1" w:rsidRDefault="00210BC2">
            <w:pPr>
              <w:tabs>
                <w:tab w:val="left" w:pos="1275"/>
              </w:tabs>
              <w:jc w:val="center"/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  <w:b/>
              </w:rPr>
              <w:t xml:space="preserve">Que </w:t>
            </w:r>
            <w:proofErr w:type="gramStart"/>
            <w:r>
              <w:rPr>
                <w:rFonts w:ascii="Corbel" w:eastAsia="Corbel" w:hAnsi="Corbel" w:cs="Corbel"/>
                <w:b/>
              </w:rPr>
              <w:t>objetos podemos reciclar</w:t>
            </w:r>
            <w:proofErr w:type="gramEnd"/>
            <w:r>
              <w:rPr>
                <w:rFonts w:ascii="Corbel" w:eastAsia="Corbel" w:hAnsi="Corbel" w:cs="Corbel"/>
                <w:b/>
              </w:rPr>
              <w:t xml:space="preserve"> na aula?</w:t>
            </w:r>
          </w:p>
          <w:p w:rsidR="007832B1" w:rsidRDefault="007832B1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</w:p>
          <w:p w:rsidR="007832B1" w:rsidRDefault="00210BC2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Espera-se que as crianças possam participar do intercâmbio de forma ativa participando oralmente, expressando suas ideias e retomando o que viram no vídeo ou no conto. </w:t>
            </w:r>
          </w:p>
          <w:p w:rsidR="007832B1" w:rsidRDefault="007832B1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</w:p>
          <w:p w:rsidR="007832B1" w:rsidRDefault="00210BC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5"/>
              </w:tabs>
              <w:spacing w:line="276" w:lineRule="auto"/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Nota para o docente: recomenda-se que o/a professor/a possa indagar sobre a temática a</w:t>
            </w:r>
            <w:r>
              <w:rPr>
                <w:rFonts w:ascii="Corbel" w:eastAsia="Corbel" w:hAnsi="Corbel" w:cs="Corbel"/>
                <w:color w:val="000000"/>
              </w:rPr>
              <w:t>ntes de apresentar a atividade para enriquecer o intercâmbio e conhecer as políticas da reciclagem em seu país.  Algumas páginas recomendadas são:</w:t>
            </w:r>
          </w:p>
          <w:p w:rsidR="007832B1" w:rsidRDefault="00210B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5"/>
              </w:tabs>
              <w:spacing w:line="276" w:lineRule="auto"/>
              <w:ind w:left="720"/>
              <w:jc w:val="both"/>
              <w:rPr>
                <w:rFonts w:ascii="Corbel" w:eastAsia="Corbel" w:hAnsi="Corbel" w:cs="Corbel"/>
                <w:color w:val="000000"/>
              </w:rPr>
            </w:pPr>
            <w:hyperlink r:id="rId18">
              <w:r>
                <w:rPr>
                  <w:rFonts w:ascii="Corbel" w:eastAsia="Corbel" w:hAnsi="Corbel" w:cs="Corbel"/>
                  <w:color w:val="0000FF"/>
                  <w:u w:val="single"/>
                </w:rPr>
                <w:t>https://www.nationalgeographic.com.es/mundo-ng/actualidad/innovacion-y-reciclaje-2_13839/5</w:t>
              </w:r>
            </w:hyperlink>
            <w:r>
              <w:rPr>
                <w:rFonts w:ascii="Corbel" w:eastAsia="Corbel" w:hAnsi="Corbel" w:cs="Corbel"/>
                <w:color w:val="000000"/>
              </w:rPr>
              <w:t xml:space="preserve"> </w:t>
            </w:r>
          </w:p>
          <w:p w:rsidR="007832B1" w:rsidRDefault="00210B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5"/>
              </w:tabs>
              <w:spacing w:after="200" w:line="276" w:lineRule="auto"/>
              <w:ind w:left="720"/>
              <w:jc w:val="both"/>
              <w:rPr>
                <w:rFonts w:ascii="Corbel" w:eastAsia="Corbel" w:hAnsi="Corbel" w:cs="Corbel"/>
                <w:color w:val="000000"/>
              </w:rPr>
            </w:pPr>
            <w:hyperlink r:id="rId19">
              <w:r>
                <w:rPr>
                  <w:rFonts w:ascii="Corbel" w:eastAsia="Corbel" w:hAnsi="Corbel" w:cs="Corbel"/>
                  <w:color w:val="0000FF"/>
                  <w:u w:val="single"/>
                </w:rPr>
                <w:t>https://es.wikipedia.org/wiki/Reciclaje</w:t>
              </w:r>
            </w:hyperlink>
          </w:p>
          <w:p w:rsidR="007832B1" w:rsidRDefault="007832B1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</w:p>
          <w:p w:rsidR="007832B1" w:rsidRDefault="00210BC2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  <w:u w:val="single"/>
              </w:rPr>
            </w:pPr>
            <w:r>
              <w:rPr>
                <w:rFonts w:ascii="Corbel" w:eastAsia="Corbel" w:hAnsi="Corbel" w:cs="Corbel"/>
                <w:u w:val="single"/>
              </w:rPr>
              <w:t>Terceiro momento:</w:t>
            </w:r>
            <w:proofErr w:type="gramStart"/>
            <w:r>
              <w:rPr>
                <w:rFonts w:ascii="Corbel" w:eastAsia="Corbel" w:hAnsi="Corbel" w:cs="Corbel"/>
                <w:u w:val="single"/>
              </w:rPr>
              <w:t xml:space="preserve">  </w:t>
            </w:r>
          </w:p>
          <w:p w:rsidR="007832B1" w:rsidRDefault="007832B1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  <w:proofErr w:type="gramEnd"/>
          </w:p>
          <w:p w:rsidR="007832B1" w:rsidRDefault="00210BC2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Logo do intercâmbio, o/a professor/a coloca diferentes imagens nas mesas.  Diz ao grupo "Agora vamos ver estas imagens focalizando em quais materiais se utilizam e quais brinquedos há". Outorga uns minutos de exploração para que as crianças possam ver, ind</w:t>
            </w:r>
            <w:r>
              <w:rPr>
                <w:rFonts w:ascii="Corbel" w:eastAsia="Corbel" w:hAnsi="Corbel" w:cs="Corbel"/>
              </w:rPr>
              <w:t xml:space="preserve">agar, conversar e debater sobre elas.  </w:t>
            </w:r>
          </w:p>
          <w:p w:rsidR="007832B1" w:rsidRDefault="007832B1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</w:p>
          <w:p w:rsidR="007832B1" w:rsidRDefault="007832B1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</w:p>
          <w:p w:rsidR="007832B1" w:rsidRDefault="007832B1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</w:p>
          <w:p w:rsidR="007832B1" w:rsidRDefault="00210BC2">
            <w:pPr>
              <w:tabs>
                <w:tab w:val="left" w:pos="1275"/>
              </w:tabs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noProof/>
                <w:lang w:val="es-AR"/>
              </w:rPr>
              <w:drawing>
                <wp:inline distT="0" distB="0" distL="0" distR="0" wp14:anchorId="380EA956" wp14:editId="25830D07">
                  <wp:extent cx="1180272" cy="1628775"/>
                  <wp:effectExtent l="0" t="0" r="0" b="0"/>
                  <wp:docPr id="81" name="image23.jpg" descr="C:\Users\Paula Foray\Desktop\PAU\DirecTV\7 FICHA-\binoculare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jpg" descr="C:\Users\Paula Foray\Desktop\PAU\DirecTV\7 FICHA-\binoculares.jp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272" cy="16287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rbel" w:eastAsia="Corbel" w:hAnsi="Corbel" w:cs="Corbel"/>
                <w:noProof/>
                <w:lang w:val="es-AR"/>
              </w:rPr>
              <w:drawing>
                <wp:inline distT="0" distB="0" distL="0" distR="0" wp14:anchorId="2F9795A5" wp14:editId="65549515">
                  <wp:extent cx="1227861" cy="1628345"/>
                  <wp:effectExtent l="0" t="0" r="0" b="0"/>
                  <wp:docPr id="80" name="image11.jpg" descr="C:\Users\Paula Foray\Desktop\PAU\DirecTV\7 FICHA-\construcción con tubos y sorbete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 descr="C:\Users\Paula Foray\Desktop\PAU\DirecTV\7 FICHA-\construcción con tubos y sorbetes.jpg"/>
                          <pic:cNvPicPr preferRelativeResize="0"/>
                        </pic:nvPicPr>
                        <pic:blipFill>
                          <a:blip r:embed="rId21"/>
                          <a:srcRect r="7616" b="83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861" cy="16283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rbel" w:eastAsia="Corbel" w:hAnsi="Corbel" w:cs="Corbel"/>
                <w:noProof/>
                <w:lang w:val="es-AR"/>
              </w:rPr>
              <w:drawing>
                <wp:inline distT="0" distB="0" distL="0" distR="0" wp14:anchorId="78E84508" wp14:editId="01AD2E29">
                  <wp:extent cx="1141821" cy="1628775"/>
                  <wp:effectExtent l="0" t="0" r="0" b="0"/>
                  <wp:docPr id="85" name="image28.jpg" descr="C:\Users\Paula Foray\Desktop\PAU\DirecTV\7 FICHA-\construcción con tubo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jpg" descr="C:\Users\Paula Foray\Desktop\PAU\DirecTV\7 FICHA-\construcción con tubos.jpg"/>
                          <pic:cNvPicPr preferRelativeResize="0"/>
                        </pic:nvPicPr>
                        <pic:blipFill>
                          <a:blip r:embed="rId22"/>
                          <a:srcRect t="6406" r="395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821" cy="16287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"/>
                <w:szCs w:val="2"/>
                <w:highlight w:val="black"/>
                <w:lang w:val="es-AR"/>
              </w:rPr>
              <w:drawing>
                <wp:inline distT="0" distB="0" distL="0" distR="0" wp14:anchorId="6BD07DE2" wp14:editId="387A40A3">
                  <wp:extent cx="1206500" cy="1628775"/>
                  <wp:effectExtent l="0" t="0" r="0" b="0"/>
                  <wp:docPr id="83" name="image18.jpg" descr="C:\Users\Paula Foray\Desktop\PAU\DirecTV\7 FICHA-\pista con tubo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jpg" descr="C:\Users\Paula Foray\Desktop\PAU\DirecTV\7 FICHA-\pista con tubos.jpg"/>
                          <pic:cNvPicPr preferRelativeResize="0"/>
                        </pic:nvPicPr>
                        <pic:blipFill>
                          <a:blip r:embed="rId23"/>
                          <a:srcRect l="4389" t="4331" r="78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500" cy="16287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rbel" w:eastAsia="Corbel" w:hAnsi="Corbel" w:cs="Corbel"/>
              </w:rPr>
              <w:t xml:space="preserve"> </w:t>
            </w:r>
            <w:r>
              <w:rPr>
                <w:rFonts w:ascii="Corbel" w:eastAsia="Corbel" w:hAnsi="Corbel" w:cs="Corbel"/>
                <w:noProof/>
                <w:lang w:val="es-AR"/>
              </w:rPr>
              <w:drawing>
                <wp:inline distT="0" distB="0" distL="0" distR="0" wp14:anchorId="450E8F99" wp14:editId="5AA7A703">
                  <wp:extent cx="1085270" cy="1672874"/>
                  <wp:effectExtent l="0" t="0" r="0" b="0"/>
                  <wp:docPr id="84" name="image19.jpg" descr="C:\Users\Paula Foray\Desktop\PAU\DirecTV\7 FICHA-\tatet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 descr="C:\Users\Paula Foray\Desktop\PAU\DirecTV\7 FICHA-\tateti.jp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270" cy="16728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832B1" w:rsidRDefault="00210BC2">
            <w:pPr>
              <w:tabs>
                <w:tab w:val="left" w:pos="1275"/>
              </w:tabs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noProof/>
                <w:lang w:val="es-AR"/>
              </w:rPr>
              <w:drawing>
                <wp:inline distT="0" distB="0" distL="0" distR="0" wp14:anchorId="6CBF1466" wp14:editId="797E85FC">
                  <wp:extent cx="1892300" cy="1419225"/>
                  <wp:effectExtent l="0" t="0" r="0" b="0"/>
                  <wp:docPr id="86" name="image29.jpg" descr="C:\Users\Paula Foray\Desktop\PAU\DirecTV\7 FICHA-\aros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jpg" descr="C:\Users\Paula Foray\Desktop\PAU\DirecTV\7 FICHA-\aros2.jp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300" cy="1419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rbel" w:eastAsia="Corbel" w:hAnsi="Corbel" w:cs="Corbel"/>
                <w:noProof/>
                <w:lang w:val="es-AR"/>
              </w:rPr>
              <w:drawing>
                <wp:inline distT="0" distB="0" distL="0" distR="0" wp14:anchorId="05E71B59" wp14:editId="0E10D01F">
                  <wp:extent cx="1905000" cy="1421888"/>
                  <wp:effectExtent l="0" t="0" r="0" b="0"/>
                  <wp:docPr id="87" name="image22.jpg" descr="C:\Users\Paula Foray\Desktop\PAU\DirecTV\7 FICHA-\baler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jpg" descr="C:\Users\Paula Foray\Desktop\PAU\DirecTV\7 FICHA-\balero.jp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4218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rbel" w:eastAsia="Corbel" w:hAnsi="Corbel" w:cs="Corbel"/>
                <w:noProof/>
                <w:lang w:val="es-AR"/>
              </w:rPr>
              <w:drawing>
                <wp:inline distT="0" distB="0" distL="0" distR="0" wp14:anchorId="360CDDE0" wp14:editId="26A89F16">
                  <wp:extent cx="1774031" cy="1419225"/>
                  <wp:effectExtent l="0" t="0" r="0" b="0"/>
                  <wp:docPr id="88" name="image21.jpg" descr="C:\Users\Paula Foray\Desktop\PAU\DirecTV\7 FICHA-\Bowling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jpg" descr="C:\Users\Paula Foray\Desktop\PAU\DirecTV\7 FICHA-\Bowling.jp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031" cy="1419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rbel" w:eastAsia="Corbel" w:hAnsi="Corbel" w:cs="Corbel"/>
              </w:rPr>
              <w:t xml:space="preserve"> </w:t>
            </w:r>
          </w:p>
          <w:p w:rsidR="007832B1" w:rsidRDefault="00210BC2">
            <w:pPr>
              <w:tabs>
                <w:tab w:val="left" w:pos="1275"/>
              </w:tabs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noProof/>
                <w:lang w:val="es-AR"/>
              </w:rPr>
              <w:lastRenderedPageBreak/>
              <w:drawing>
                <wp:inline distT="0" distB="0" distL="0" distR="0" wp14:anchorId="2DEBD820" wp14:editId="4BCF01E4">
                  <wp:extent cx="1333500" cy="1680000"/>
                  <wp:effectExtent l="0" t="0" r="0" b="0"/>
                  <wp:docPr id="89" name="image26.jpg" descr="C:\Users\Paula Foray\Desktop\PAU\DirecTV\7 FICHA-\casa con botella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jpg" descr="C:\Users\Paula Foray\Desktop\PAU\DirecTV\7 FICHA-\casa con botellas.jp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68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rbel" w:eastAsia="Corbel" w:hAnsi="Corbel" w:cs="Corbel"/>
                <w:noProof/>
                <w:lang w:val="es-AR"/>
              </w:rPr>
              <w:drawing>
                <wp:inline distT="0" distB="0" distL="0" distR="0" wp14:anchorId="5F885F7E" wp14:editId="0DC4528C">
                  <wp:extent cx="2148416" cy="1624412"/>
                  <wp:effectExtent l="0" t="0" r="0" b="0"/>
                  <wp:docPr id="90" name="image30.jpg" descr="C:\Users\Paula Foray\Desktop\PAU\DirecTV\7 FICHA-\pistas con caja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jpg" descr="C:\Users\Paula Foray\Desktop\PAU\DirecTV\7 FICHA-\pistas con cajas.jp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416" cy="16244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rbel" w:eastAsia="Corbel" w:hAnsi="Corbel" w:cs="Corbel"/>
                <w:noProof/>
                <w:lang w:val="es-AR"/>
              </w:rPr>
              <w:drawing>
                <wp:inline distT="0" distB="0" distL="0" distR="0" wp14:anchorId="3F9F7C4F" wp14:editId="6470A60F">
                  <wp:extent cx="2432810" cy="1619339"/>
                  <wp:effectExtent l="0" t="0" r="0" b="0"/>
                  <wp:docPr id="91" name="image31.jpg" descr="C:\Users\Paula Foray\Desktop\PAU\DirecTV\7 FICHA-\barrilet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jpg" descr="C:\Users\Paula Foray\Desktop\PAU\DirecTV\7 FICHA-\barrilete.jp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2810" cy="161933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832B1" w:rsidRDefault="00210BC2">
            <w:pPr>
              <w:tabs>
                <w:tab w:val="left" w:pos="1275"/>
              </w:tabs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noProof/>
                <w:lang w:val="es-AR"/>
              </w:rPr>
              <w:drawing>
                <wp:inline distT="0" distB="0" distL="0" distR="0" wp14:anchorId="509F729A" wp14:editId="0FFC6008">
                  <wp:extent cx="1828800" cy="1485900"/>
                  <wp:effectExtent l="0" t="0" r="0" b="0"/>
                  <wp:docPr id="92" name="image24.jpg" descr="C:\Users\Paula Foray\Desktop\PAU\DirecTV\7 FICHA-\botellas auto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jpg" descr="C:\Users\Paula Foray\Desktop\PAU\DirecTV\7 FICHA-\botellas autos.jpg"/>
                          <pic:cNvPicPr preferRelativeResize="0"/>
                        </pic:nvPicPr>
                        <pic:blipFill>
                          <a:blip r:embed="rId31"/>
                          <a:srcRect t="23529" r="129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485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  <w:highlight w:val="black"/>
              </w:rPr>
              <w:t xml:space="preserve">  </w:t>
            </w:r>
            <w:r>
              <w:t xml:space="preserve"> </w:t>
            </w:r>
            <w:r>
              <w:rPr>
                <w:noProof/>
                <w:lang w:val="es-AR"/>
              </w:rPr>
              <w:drawing>
                <wp:inline distT="0" distB="0" distL="0" distR="0" wp14:anchorId="5FFCBD77" wp14:editId="7DFD5EA9">
                  <wp:extent cx="2167255" cy="1485900"/>
                  <wp:effectExtent l="0" t="0" r="0" b="0"/>
                  <wp:docPr id="93" name="image27.jpg" descr="C:\Users\Paula Foray\Desktop\PAU\DirecTV\7 FICHA-\memote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jpg" descr="C:\Users\Paula Foray\Desktop\PAU\DirecTV\7 FICHA-\memotes.jpg"/>
                          <pic:cNvPicPr preferRelativeResize="0"/>
                        </pic:nvPicPr>
                        <pic:blipFill>
                          <a:blip r:embed="rId32"/>
                          <a:srcRect t="76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55" cy="1485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val="es-AR"/>
              </w:rPr>
              <w:drawing>
                <wp:inline distT="0" distB="0" distL="0" distR="0" wp14:anchorId="7C2570D4" wp14:editId="43666389">
                  <wp:extent cx="2057400" cy="1485900"/>
                  <wp:effectExtent l="0" t="0" r="0" b="0"/>
                  <wp:docPr id="63" name="image1.jpg" descr="C:\Users\Paula Foray\Desktop\PAU\DirecTV\7 FICHA-\pelota con medi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C:\Users\Paula Foray\Desktop\PAU\DirecTV\7 FICHA-\pelota con media.jpg"/>
                          <pic:cNvPicPr preferRelativeResize="0"/>
                        </pic:nvPicPr>
                        <pic:blipFill>
                          <a:blip r:embed="rId33"/>
                          <a:srcRect l="12681" t="7649" r="9058" b="7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485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832B1" w:rsidRDefault="007832B1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</w:p>
          <w:p w:rsidR="007832B1" w:rsidRDefault="00210BC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5"/>
              </w:tabs>
              <w:spacing w:after="200" w:line="276" w:lineRule="auto"/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Nota para o docente: recomenda-se que as imagens selecionadas sejam de jogos realizados com materiais reutilizáveis, sortidos e diferentes. </w:t>
            </w:r>
          </w:p>
          <w:p w:rsidR="007832B1" w:rsidRDefault="007832B1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</w:p>
          <w:p w:rsidR="007832B1" w:rsidRDefault="00210BC2">
            <w:pPr>
              <w:tabs>
                <w:tab w:val="left" w:pos="1275"/>
              </w:tabs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Ao finalizar a exploração, o/a professor/a propõe realizar uma roda para completar entre todos e </w:t>
            </w:r>
            <w:proofErr w:type="gramStart"/>
            <w:r>
              <w:rPr>
                <w:rFonts w:ascii="Corbel" w:eastAsia="Corbel" w:hAnsi="Corbel" w:cs="Corbel"/>
              </w:rPr>
              <w:t>todas o seguinte</w:t>
            </w:r>
            <w:proofErr w:type="gramEnd"/>
            <w:r>
              <w:rPr>
                <w:rFonts w:ascii="Corbel" w:eastAsia="Corbel" w:hAnsi="Corbel" w:cs="Corbel"/>
              </w:rPr>
              <w:t xml:space="preserve"> quadro detalhando quais materiais se utilizam em cada um dos jogos ou brinquedos: </w:t>
            </w:r>
          </w:p>
          <w:p w:rsidR="007832B1" w:rsidRDefault="007832B1">
            <w:pPr>
              <w:tabs>
                <w:tab w:val="left" w:pos="1275"/>
              </w:tabs>
              <w:rPr>
                <w:rFonts w:ascii="Corbel" w:eastAsia="Corbel" w:hAnsi="Corbel" w:cs="Corbel"/>
              </w:rPr>
            </w:pPr>
          </w:p>
          <w:tbl>
            <w:tblPr>
              <w:tblStyle w:val="a1"/>
              <w:tblW w:w="8978" w:type="dxa"/>
              <w:jc w:val="center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4489"/>
              <w:gridCol w:w="4489"/>
            </w:tblGrid>
            <w:tr w:rsidR="007832B1">
              <w:trPr>
                <w:jc w:val="center"/>
              </w:trPr>
              <w:tc>
                <w:tcPr>
                  <w:tcW w:w="4489" w:type="dxa"/>
                </w:tcPr>
                <w:p w:rsidR="007832B1" w:rsidRDefault="00210BC2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Brinquedo</w:t>
                  </w:r>
                </w:p>
              </w:tc>
              <w:tc>
                <w:tcPr>
                  <w:tcW w:w="4489" w:type="dxa"/>
                </w:tcPr>
                <w:p w:rsidR="007832B1" w:rsidRDefault="00210BC2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Materiais</w:t>
                  </w:r>
                </w:p>
              </w:tc>
            </w:tr>
            <w:tr w:rsidR="007832B1">
              <w:trPr>
                <w:jc w:val="center"/>
              </w:trPr>
              <w:tc>
                <w:tcPr>
                  <w:tcW w:w="4489" w:type="dxa"/>
                </w:tcPr>
                <w:p w:rsidR="007832B1" w:rsidRDefault="007832B1"/>
                <w:p w:rsidR="007832B1" w:rsidRDefault="00210BC2">
                  <w:r>
                    <w:t>Carros</w:t>
                  </w:r>
                </w:p>
                <w:p w:rsidR="007832B1" w:rsidRDefault="00210BC2">
                  <w:r>
                    <w:t>Bola</w:t>
                  </w:r>
                </w:p>
                <w:p w:rsidR="007832B1" w:rsidRDefault="00210BC2">
                  <w:r>
                    <w:t>Pistas</w:t>
                  </w:r>
                </w:p>
                <w:p w:rsidR="007832B1" w:rsidRDefault="007832B1"/>
              </w:tc>
              <w:tc>
                <w:tcPr>
                  <w:tcW w:w="4489" w:type="dxa"/>
                </w:tcPr>
                <w:p w:rsidR="007832B1" w:rsidRDefault="007832B1"/>
                <w:p w:rsidR="007832B1" w:rsidRDefault="00210BC2">
                  <w:r>
                    <w:t>Garrafas/ papelão/tampas</w:t>
                  </w:r>
                </w:p>
                <w:p w:rsidR="007832B1" w:rsidRDefault="00210BC2">
                  <w:r>
                    <w:t>Meias/telas velhas</w:t>
                  </w:r>
                </w:p>
                <w:p w:rsidR="007832B1" w:rsidRDefault="00210BC2">
                  <w:r>
                    <w:t>Caixas de papelão/ tubos de papelão/papéis</w:t>
                  </w:r>
                </w:p>
              </w:tc>
            </w:tr>
          </w:tbl>
          <w:p w:rsidR="007832B1" w:rsidRDefault="007832B1">
            <w:pPr>
              <w:tabs>
                <w:tab w:val="left" w:pos="1275"/>
              </w:tabs>
              <w:rPr>
                <w:rFonts w:ascii="Corbel" w:eastAsia="Corbel" w:hAnsi="Corbel" w:cs="Corbel"/>
              </w:rPr>
            </w:pPr>
          </w:p>
          <w:p w:rsidR="007832B1" w:rsidRDefault="007832B1">
            <w:pPr>
              <w:tabs>
                <w:tab w:val="left" w:pos="1275"/>
              </w:tabs>
              <w:rPr>
                <w:rFonts w:ascii="Corbel" w:eastAsia="Corbel" w:hAnsi="Corbel" w:cs="Corbel"/>
              </w:rPr>
            </w:pPr>
          </w:p>
          <w:p w:rsidR="007832B1" w:rsidRDefault="00210BC2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Espera-se que as crianças possam dar respostas concretas dos materiais que se observam nas imagens. </w:t>
            </w:r>
          </w:p>
          <w:p w:rsidR="007832B1" w:rsidRDefault="007832B1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</w:p>
          <w:p w:rsidR="007832B1" w:rsidRDefault="00210BC2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Logo de relevar a informação outorgada pelas crianças, o/a profe</w:t>
            </w:r>
            <w:r>
              <w:rPr>
                <w:rFonts w:ascii="Corbel" w:eastAsia="Corbel" w:hAnsi="Corbel" w:cs="Corbel"/>
              </w:rPr>
              <w:t xml:space="preserve">ssor/a pergunta: "Os materiais que mencionaram são recicláveis? Retoma o quadro realizado ao começo da atividade e compara </w:t>
            </w:r>
            <w:proofErr w:type="gramStart"/>
            <w:r>
              <w:rPr>
                <w:rFonts w:ascii="Corbel" w:eastAsia="Corbel" w:hAnsi="Corbel" w:cs="Corbel"/>
              </w:rPr>
              <w:t>ambos</w:t>
            </w:r>
            <w:proofErr w:type="gramEnd"/>
            <w:r>
              <w:rPr>
                <w:rFonts w:ascii="Corbel" w:eastAsia="Corbel" w:hAnsi="Corbel" w:cs="Corbel"/>
              </w:rPr>
              <w:t xml:space="preserve"> quadros. </w:t>
            </w:r>
          </w:p>
          <w:p w:rsidR="007832B1" w:rsidRDefault="007832B1">
            <w:pPr>
              <w:tabs>
                <w:tab w:val="left" w:pos="1275"/>
              </w:tabs>
              <w:jc w:val="both"/>
            </w:pPr>
          </w:p>
          <w:p w:rsidR="007832B1" w:rsidRDefault="00210BC2">
            <w:pPr>
              <w:tabs>
                <w:tab w:val="left" w:pos="1275"/>
              </w:tabs>
              <w:jc w:val="both"/>
              <w:rPr>
                <w:u w:val="single"/>
              </w:rPr>
            </w:pPr>
            <w:r>
              <w:rPr>
                <w:u w:val="single"/>
              </w:rPr>
              <w:t xml:space="preserve">Atividade de encerramento: </w:t>
            </w:r>
          </w:p>
          <w:p w:rsidR="007832B1" w:rsidRDefault="007832B1">
            <w:pPr>
              <w:tabs>
                <w:tab w:val="left" w:pos="1275"/>
              </w:tabs>
              <w:jc w:val="both"/>
              <w:rPr>
                <w:u w:val="single"/>
              </w:rPr>
            </w:pPr>
          </w:p>
          <w:p w:rsidR="007832B1" w:rsidRDefault="00210BC2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Como atividade de encerramento deste módulo, o/a professor/a propõe pensar entre todas/</w:t>
            </w:r>
            <w:proofErr w:type="gramStart"/>
            <w:r>
              <w:rPr>
                <w:rFonts w:ascii="Corbel" w:eastAsia="Corbel" w:hAnsi="Corbel" w:cs="Corbel"/>
              </w:rPr>
              <w:t>todos qual</w:t>
            </w:r>
            <w:proofErr w:type="gramEnd"/>
            <w:r>
              <w:rPr>
                <w:rFonts w:ascii="Corbel" w:eastAsia="Corbel" w:hAnsi="Corbel" w:cs="Corbel"/>
              </w:rPr>
              <w:t xml:space="preserve"> brinquedo querem construir. Uma vez selecionado o brinquedo/objeto, releva no quadro quais materiais deverão coletar para desenvolver o projeto, e para finali</w:t>
            </w:r>
            <w:r>
              <w:rPr>
                <w:rFonts w:ascii="Corbel" w:eastAsia="Corbel" w:hAnsi="Corbel" w:cs="Corbel"/>
              </w:rPr>
              <w:t xml:space="preserve">zar diz: "Agora temos que coletar esses materiais para fazer os novos jogos e cuidar o nosso planeta”. </w:t>
            </w:r>
          </w:p>
          <w:p w:rsidR="007832B1" w:rsidRDefault="007832B1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</w:p>
          <w:p w:rsidR="007832B1" w:rsidRDefault="00210BC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5"/>
              </w:tabs>
              <w:spacing w:after="200" w:line="276" w:lineRule="auto"/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Nota para o docente: pode-se continuar a sequência realizando o jogo/brinquedo selecionado, incluso pode-se construir mais de um brinquedo. </w:t>
            </w:r>
          </w:p>
          <w:p w:rsidR="007832B1" w:rsidRDefault="007832B1">
            <w:pPr>
              <w:tabs>
                <w:tab w:val="left" w:pos="1275"/>
              </w:tabs>
              <w:rPr>
                <w:rFonts w:ascii="Corbel" w:eastAsia="Corbel" w:hAnsi="Corbel" w:cs="Corbel"/>
              </w:rPr>
            </w:pPr>
          </w:p>
          <w:p w:rsidR="007832B1" w:rsidRDefault="00210BC2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sz w:val="32"/>
                <w:szCs w:val="32"/>
              </w:rPr>
            </w:pPr>
            <w:r>
              <w:rPr>
                <w:rFonts w:ascii="Corbel" w:eastAsia="Corbel" w:hAnsi="Corbel" w:cs="Corbel"/>
                <w:b/>
                <w:sz w:val="32"/>
                <w:szCs w:val="32"/>
              </w:rPr>
              <w:lastRenderedPageBreak/>
              <w:t>Anexo I</w:t>
            </w:r>
          </w:p>
          <w:p w:rsidR="007832B1" w:rsidRDefault="007832B1">
            <w:pPr>
              <w:jc w:val="both"/>
              <w:rPr>
                <w:rFonts w:ascii="Corbel" w:eastAsia="Corbel" w:hAnsi="Corbel" w:cs="Corbel"/>
              </w:rPr>
            </w:pPr>
          </w:p>
          <w:p w:rsidR="007832B1" w:rsidRDefault="00210BC2">
            <w:pPr>
              <w:jc w:val="both"/>
              <w:rPr>
                <w:rFonts w:ascii="Corbel" w:eastAsia="Corbel" w:hAnsi="Corbel" w:cs="Corbel"/>
                <w:b/>
                <w:u w:val="single"/>
              </w:rPr>
            </w:pPr>
            <w:r>
              <w:rPr>
                <w:rFonts w:ascii="Corbel" w:eastAsia="Corbel" w:hAnsi="Corbel" w:cs="Corbel"/>
                <w:b/>
                <w:u w:val="single"/>
              </w:rPr>
              <w:t xml:space="preserve">Capitão </w:t>
            </w:r>
            <w:proofErr w:type="spellStart"/>
            <w:r>
              <w:rPr>
                <w:rFonts w:ascii="Corbel" w:eastAsia="Corbel" w:hAnsi="Corbel" w:cs="Corbel"/>
                <w:b/>
                <w:u w:val="single"/>
              </w:rPr>
              <w:t>Verdeman</w:t>
            </w:r>
            <w:proofErr w:type="spellEnd"/>
            <w:r>
              <w:rPr>
                <w:rFonts w:ascii="Corbel" w:eastAsia="Corbel" w:hAnsi="Corbel" w:cs="Corbel"/>
                <w:b/>
                <w:u w:val="single"/>
              </w:rPr>
              <w:t xml:space="preserve">. </w:t>
            </w:r>
          </w:p>
          <w:p w:rsidR="007832B1" w:rsidRDefault="007832B1">
            <w:pPr>
              <w:jc w:val="both"/>
              <w:rPr>
                <w:rFonts w:ascii="Corbel" w:eastAsia="Corbel" w:hAnsi="Corbel" w:cs="Corbel"/>
              </w:rPr>
            </w:pPr>
          </w:p>
          <w:p w:rsidR="007832B1" w:rsidRDefault="00210BC2">
            <w:pPr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</w:rPr>
              <w:t>Havia uma cidade realmente suja e encardid</w:t>
            </w:r>
            <w:r>
              <w:rPr>
                <w:rFonts w:ascii="Corbel" w:eastAsia="Corbel" w:hAnsi="Corbel" w:cs="Corbel"/>
                <w:color w:val="000000"/>
              </w:rPr>
              <w:t>a.</w:t>
            </w:r>
          </w:p>
          <w:p w:rsidR="007832B1" w:rsidRDefault="00210BC2">
            <w:pPr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As pessoas jogavam lixo no chão e</w:t>
            </w:r>
            <w:r>
              <w:rPr>
                <w:rFonts w:ascii="Corbel" w:eastAsia="Corbel" w:hAnsi="Corbel" w:cs="Corbel"/>
              </w:rPr>
              <w:t xml:space="preserve"> o </w:t>
            </w:r>
            <w:r>
              <w:rPr>
                <w:rFonts w:ascii="Corbel" w:eastAsia="Corbel" w:hAnsi="Corbel" w:cs="Corbel"/>
                <w:color w:val="000000"/>
              </w:rPr>
              <w:t xml:space="preserve">deixavam apodrecer. </w:t>
            </w:r>
          </w:p>
          <w:p w:rsidR="007832B1" w:rsidRDefault="00210BC2">
            <w:pPr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Nunca cheirava bem.</w:t>
            </w:r>
          </w:p>
          <w:p w:rsidR="007832B1" w:rsidRDefault="00210BC2">
            <w:pPr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O ar era brumoso: as pessoas esbanjavam. Eram </w:t>
            </w:r>
            <w:r>
              <w:rPr>
                <w:rFonts w:ascii="Corbel" w:eastAsia="Corbel" w:hAnsi="Corbel" w:cs="Corbel"/>
              </w:rPr>
              <w:t>inúteis e preguiçosos.</w:t>
            </w:r>
          </w:p>
          <w:p w:rsidR="007832B1" w:rsidRDefault="00210BC2">
            <w:pPr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Mas então chegou voando algo que ninguém conh</w:t>
            </w:r>
            <w:r>
              <w:rPr>
                <w:rFonts w:ascii="Corbel" w:eastAsia="Corbel" w:hAnsi="Corbel" w:cs="Corbel"/>
                <w:color w:val="000000"/>
              </w:rPr>
              <w:t>ecia: era algo muito raro.</w:t>
            </w:r>
          </w:p>
          <w:p w:rsidR="007832B1" w:rsidRDefault="00210BC2">
            <w:pPr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Não era um pássaro, nem um avião.</w:t>
            </w:r>
          </w:p>
          <w:p w:rsidR="007832B1" w:rsidRDefault="00210BC2">
            <w:pPr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O que será?</w:t>
            </w:r>
          </w:p>
          <w:p w:rsidR="007832B1" w:rsidRDefault="00210BC2">
            <w:pPr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Um super-herói; um paladino com capa verde </w:t>
            </w:r>
            <w:r>
              <w:rPr>
                <w:rFonts w:ascii="Corbel" w:eastAsia="Corbel" w:hAnsi="Corbel" w:cs="Corbel"/>
                <w:color w:val="000000"/>
              </w:rPr>
              <w:t>desceu finalmente com agitação até o</w:t>
            </w:r>
            <w:r>
              <w:rPr>
                <w:rFonts w:ascii="Corbel" w:eastAsia="Corbel" w:hAnsi="Corbel" w:cs="Corbel"/>
              </w:rPr>
              <w:t xml:space="preserve"> chã</w:t>
            </w:r>
            <w:r>
              <w:rPr>
                <w:rFonts w:ascii="Corbel" w:eastAsia="Corbel" w:hAnsi="Corbel" w:cs="Corbel"/>
                <w:color w:val="000000"/>
              </w:rPr>
              <w:t>o.</w:t>
            </w:r>
          </w:p>
          <w:p w:rsidR="007832B1" w:rsidRDefault="00210BC2">
            <w:pPr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E quem será?</w:t>
            </w:r>
          </w:p>
          <w:p w:rsidR="007832B1" w:rsidRDefault="00210BC2">
            <w:pPr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Caiu na terra com um grande estrondo e foi parar no lixão. </w:t>
            </w:r>
          </w:p>
          <w:p w:rsidR="007832B1" w:rsidRDefault="00210BC2">
            <w:pPr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“Eu sou o Capitão </w:t>
            </w:r>
            <w:proofErr w:type="spellStart"/>
            <w:r>
              <w:rPr>
                <w:rFonts w:ascii="Corbel" w:eastAsia="Corbel" w:hAnsi="Corbel" w:cs="Corbel"/>
                <w:color w:val="000000"/>
              </w:rPr>
              <w:t>Verdeman</w:t>
            </w:r>
            <w:proofErr w:type="spellEnd"/>
            <w:r>
              <w:rPr>
                <w:rFonts w:ascii="Corbel" w:eastAsia="Corbel" w:hAnsi="Corbel" w:cs="Corbel"/>
                <w:color w:val="000000"/>
              </w:rPr>
              <w:t xml:space="preserve"> e eu possa ajudar. Eu sou verde e venho a propósito para salvar o planeta Terra”.</w:t>
            </w:r>
          </w:p>
          <w:p w:rsidR="007832B1" w:rsidRDefault="00210BC2">
            <w:pPr>
              <w:jc w:val="both"/>
              <w:rPr>
                <w:rFonts w:ascii="Corbel" w:eastAsia="Corbel" w:hAnsi="Corbel" w:cs="Corbel"/>
                <w:color w:val="000000"/>
              </w:rPr>
            </w:pPr>
            <w:proofErr w:type="gramStart"/>
            <w:r>
              <w:rPr>
                <w:rFonts w:ascii="Corbel" w:eastAsia="Corbel" w:hAnsi="Corbel" w:cs="Corbel"/>
                <w:color w:val="000000"/>
              </w:rPr>
              <w:t>“Vocês têm que parar esta situação imediatamente!</w:t>
            </w:r>
            <w:proofErr w:type="gramEnd"/>
            <w:r>
              <w:rPr>
                <w:rFonts w:ascii="Corbel" w:eastAsia="Corbel" w:hAnsi="Corbel" w:cs="Corbel"/>
                <w:color w:val="000000"/>
              </w:rPr>
              <w:t xml:space="preserve"> Vocês têm que tomar sérias medidas. Os montões de lixo quase chegam até a Lua.</w:t>
            </w:r>
          </w:p>
          <w:p w:rsidR="007832B1" w:rsidRDefault="00210BC2">
            <w:pPr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Os resíduos são li</w:t>
            </w:r>
            <w:r>
              <w:rPr>
                <w:rFonts w:ascii="Corbel" w:eastAsia="Corbel" w:hAnsi="Corbel" w:cs="Corbel"/>
                <w:color w:val="000000"/>
              </w:rPr>
              <w:t>xo! É central reciclar!</w:t>
            </w:r>
          </w:p>
          <w:p w:rsidR="007832B1" w:rsidRDefault="00210BC2">
            <w:pPr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Ele desapareceu nesse momento sem tempo de piscar. </w:t>
            </w:r>
          </w:p>
          <w:p w:rsidR="007832B1" w:rsidRDefault="00210BC2">
            <w:pPr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Entre murmúrios de assombro as pessoas olhavam uns aos outros: o irmão dizia a irmã: o que estará acontecendo?</w:t>
            </w:r>
          </w:p>
          <w:p w:rsidR="007832B1" w:rsidRDefault="00210BC2">
            <w:pPr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Enquanto o pai a mãe dizia: “uma cidade verde e limpa seria algo boni</w:t>
            </w:r>
            <w:r>
              <w:rPr>
                <w:rFonts w:ascii="Corbel" w:eastAsia="Corbel" w:hAnsi="Corbel" w:cs="Corbel"/>
                <w:color w:val="000000"/>
              </w:rPr>
              <w:t>to de ver”</w:t>
            </w:r>
          </w:p>
          <w:p w:rsidR="007832B1" w:rsidRDefault="00210BC2">
            <w:pPr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Este menino tem ração, tão difícil não pode ser.</w:t>
            </w:r>
          </w:p>
          <w:p w:rsidR="007832B1" w:rsidRDefault="00210BC2">
            <w:pPr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Reciclar o papel, as latas e o plástico.</w:t>
            </w:r>
          </w:p>
          <w:p w:rsidR="007832B1" w:rsidRDefault="00210BC2">
            <w:pPr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Todos transformaram os trastes velhos em algo fantástico!</w:t>
            </w:r>
          </w:p>
          <w:p w:rsidR="007832B1" w:rsidRDefault="00210BC2">
            <w:pPr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Iniciaram uma campanha que se chamava “sê mais verde”, recolhiam a água da chuva e cultivavam seu</w:t>
            </w:r>
            <w:r>
              <w:rPr>
                <w:rFonts w:ascii="Corbel" w:eastAsia="Corbel" w:hAnsi="Corbel" w:cs="Corbel"/>
                <w:color w:val="000000"/>
              </w:rPr>
              <w:t>s vegetais.</w:t>
            </w:r>
          </w:p>
          <w:p w:rsidR="007832B1" w:rsidRDefault="00210BC2">
            <w:pPr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Tão orgulhosos estavam da sua cidade e de ver sua transformação, que organizaram uma grande festa, uma grande celebração. </w:t>
            </w:r>
          </w:p>
          <w:p w:rsidR="007832B1" w:rsidRDefault="00210BC2">
            <w:pPr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Adornaram a cidade com papel higiênico de reciclagem (o estenderam com cuidado para usá-lo novamente)</w:t>
            </w:r>
          </w:p>
          <w:p w:rsidR="007832B1" w:rsidRDefault="00210BC2">
            <w:pPr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Quando </w:t>
            </w:r>
            <w:proofErr w:type="spellStart"/>
            <w:r>
              <w:rPr>
                <w:rFonts w:ascii="Corbel" w:eastAsia="Corbel" w:hAnsi="Corbel" w:cs="Corbel"/>
                <w:color w:val="000000"/>
              </w:rPr>
              <w:t>Verdeman</w:t>
            </w:r>
            <w:proofErr w:type="spellEnd"/>
            <w:r>
              <w:rPr>
                <w:rFonts w:ascii="Corbel" w:eastAsia="Corbel" w:hAnsi="Corbel" w:cs="Corbel"/>
                <w:color w:val="000000"/>
              </w:rPr>
              <w:t xml:space="preserve"> voltou a visitar a cidade</w:t>
            </w:r>
          </w:p>
          <w:p w:rsidR="007832B1" w:rsidRDefault="00210BC2">
            <w:pPr>
              <w:jc w:val="both"/>
              <w:rPr>
                <w:rFonts w:ascii="Corbel" w:eastAsia="Corbel" w:hAnsi="Corbel" w:cs="Corbel"/>
                <w:color w:val="000000"/>
              </w:rPr>
            </w:pPr>
            <w:proofErr w:type="gramStart"/>
            <w:r>
              <w:rPr>
                <w:rFonts w:ascii="Corbel" w:eastAsia="Corbel" w:hAnsi="Corbel" w:cs="Corbel"/>
                <w:color w:val="000000"/>
              </w:rPr>
              <w:t>ficou</w:t>
            </w:r>
            <w:proofErr w:type="gramEnd"/>
            <w:r>
              <w:rPr>
                <w:rFonts w:ascii="Corbel" w:eastAsia="Corbel" w:hAnsi="Corbel" w:cs="Corbel"/>
                <w:color w:val="000000"/>
              </w:rPr>
              <w:t xml:space="preserve"> encantado de tanta efetividade. </w:t>
            </w:r>
          </w:p>
          <w:p w:rsidR="007832B1" w:rsidRDefault="00210BC2">
            <w:pPr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As pessoas tinham conseguido aquilo que ele tinha dito, a rua era um lugar bonito de ver.</w:t>
            </w:r>
          </w:p>
          <w:p w:rsidR="007832B1" w:rsidRDefault="00210BC2">
            <w:pPr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Olha nossa cidade, as coisas reluzem e todo </w:t>
            </w:r>
            <w:proofErr w:type="gramStart"/>
            <w:r>
              <w:rPr>
                <w:rFonts w:ascii="Corbel" w:eastAsia="Corbel" w:hAnsi="Corbel" w:cs="Corbel"/>
                <w:color w:val="000000"/>
              </w:rPr>
              <w:t>brilha,</w:t>
            </w:r>
            <w:proofErr w:type="gramEnd"/>
            <w:r>
              <w:rPr>
                <w:rFonts w:ascii="Corbel" w:eastAsia="Corbel" w:hAnsi="Corbel" w:cs="Corbel"/>
                <w:color w:val="000000"/>
              </w:rPr>
              <w:t xml:space="preserve"> agora ninguém suja e nada desperd</w:t>
            </w:r>
            <w:r>
              <w:rPr>
                <w:rFonts w:ascii="Corbel" w:eastAsia="Corbel" w:hAnsi="Corbel" w:cs="Corbel"/>
                <w:color w:val="000000"/>
              </w:rPr>
              <w:t>iça-se.</w:t>
            </w:r>
          </w:p>
          <w:p w:rsidR="007832B1" w:rsidRDefault="00210BC2">
            <w:pPr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Todos estavam felizes e contentos. Fizeram uma homenagem para o Capitão </w:t>
            </w:r>
            <w:proofErr w:type="spellStart"/>
            <w:r>
              <w:rPr>
                <w:rFonts w:ascii="Corbel" w:eastAsia="Corbel" w:hAnsi="Corbel" w:cs="Corbel"/>
                <w:color w:val="000000"/>
              </w:rPr>
              <w:t>Verdeman</w:t>
            </w:r>
            <w:proofErr w:type="spellEnd"/>
            <w:r>
              <w:rPr>
                <w:rFonts w:ascii="Corbel" w:eastAsia="Corbel" w:hAnsi="Corbel" w:cs="Corbel"/>
                <w:color w:val="000000"/>
              </w:rPr>
              <w:t xml:space="preserve">, para nosso herói </w:t>
            </w:r>
            <w:proofErr w:type="spellStart"/>
            <w:r>
              <w:rPr>
                <w:rFonts w:ascii="Corbel" w:eastAsia="Corbel" w:hAnsi="Corbel" w:cs="Corbel"/>
                <w:color w:val="000000"/>
              </w:rPr>
              <w:t>Superverde</w:t>
            </w:r>
            <w:proofErr w:type="spellEnd"/>
            <w:r>
              <w:rPr>
                <w:rFonts w:ascii="Corbel" w:eastAsia="Corbel" w:hAnsi="Corbel" w:cs="Corbel"/>
                <w:color w:val="000000"/>
              </w:rPr>
              <w:t xml:space="preserve"> campeão da reciclagem!</w:t>
            </w:r>
          </w:p>
          <w:p w:rsidR="007832B1" w:rsidRDefault="00210BC2">
            <w:pPr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Mas o Capitão </w:t>
            </w:r>
            <w:proofErr w:type="spellStart"/>
            <w:r>
              <w:rPr>
                <w:rFonts w:ascii="Corbel" w:eastAsia="Corbel" w:hAnsi="Corbel" w:cs="Corbel"/>
                <w:color w:val="000000"/>
              </w:rPr>
              <w:t>Verdeman</w:t>
            </w:r>
            <w:proofErr w:type="spellEnd"/>
            <w:r>
              <w:rPr>
                <w:rFonts w:ascii="Corbel" w:eastAsia="Corbel" w:hAnsi="Corbel" w:cs="Corbel"/>
                <w:color w:val="000000"/>
              </w:rPr>
              <w:t xml:space="preserve"> já tinha desaparecido e tinha voado a salvar outra cidade.</w:t>
            </w:r>
          </w:p>
          <w:p w:rsidR="007832B1" w:rsidRDefault="00210BC2">
            <w:pPr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Então se um dia você vê uma silhu</w:t>
            </w:r>
            <w:r>
              <w:rPr>
                <w:rFonts w:ascii="Corbel" w:eastAsia="Corbel" w:hAnsi="Corbel" w:cs="Corbel"/>
                <w:color w:val="000000"/>
              </w:rPr>
              <w:t>eta verde no céu que cruza como um foguete</w:t>
            </w:r>
            <w:proofErr w:type="gramStart"/>
            <w:r>
              <w:rPr>
                <w:rFonts w:ascii="Corbel" w:eastAsia="Corbel" w:hAnsi="Corbel" w:cs="Corbel"/>
                <w:color w:val="000000"/>
              </w:rPr>
              <w:t>, pode</w:t>
            </w:r>
            <w:proofErr w:type="gramEnd"/>
            <w:r>
              <w:rPr>
                <w:rFonts w:ascii="Corbel" w:eastAsia="Corbel" w:hAnsi="Corbel" w:cs="Corbel"/>
                <w:color w:val="000000"/>
              </w:rPr>
              <w:t xml:space="preserve"> saudar com a mão ou gritar o nome bem forte: Capitão </w:t>
            </w:r>
            <w:proofErr w:type="spellStart"/>
            <w:r>
              <w:rPr>
                <w:rFonts w:ascii="Corbel" w:eastAsia="Corbel" w:hAnsi="Corbel" w:cs="Corbel"/>
                <w:color w:val="000000"/>
              </w:rPr>
              <w:t>Verdeman</w:t>
            </w:r>
            <w:proofErr w:type="spellEnd"/>
            <w:r>
              <w:rPr>
                <w:rFonts w:ascii="Corbel" w:eastAsia="Corbel" w:hAnsi="Corbel" w:cs="Corbel"/>
                <w:color w:val="000000"/>
              </w:rPr>
              <w:t xml:space="preserve"> super-herói da reciclagem, Capitão </w:t>
            </w:r>
            <w:proofErr w:type="spellStart"/>
            <w:r>
              <w:rPr>
                <w:rFonts w:ascii="Corbel" w:eastAsia="Corbel" w:hAnsi="Corbel" w:cs="Corbel"/>
                <w:color w:val="000000"/>
              </w:rPr>
              <w:t>Verdeman</w:t>
            </w:r>
            <w:proofErr w:type="spellEnd"/>
            <w:r>
              <w:rPr>
                <w:rFonts w:ascii="Corbel" w:eastAsia="Corbel" w:hAnsi="Corbel" w:cs="Corbel"/>
                <w:color w:val="000000"/>
              </w:rPr>
              <w:t xml:space="preserve">. </w:t>
            </w:r>
          </w:p>
          <w:p w:rsidR="007832B1" w:rsidRDefault="00210BC2">
            <w:pPr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E agora</w:t>
            </w:r>
            <w:proofErr w:type="gramStart"/>
            <w:r>
              <w:rPr>
                <w:rFonts w:ascii="Corbel" w:eastAsia="Corbel" w:hAnsi="Corbel" w:cs="Corbel"/>
                <w:color w:val="000000"/>
              </w:rPr>
              <w:t>….</w:t>
            </w:r>
            <w:proofErr w:type="gramEnd"/>
          </w:p>
          <w:p w:rsidR="007832B1" w:rsidRDefault="00210BC2">
            <w:pPr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O conto acabou</w:t>
            </w:r>
            <w:proofErr w:type="gramStart"/>
            <w:r>
              <w:rPr>
                <w:rFonts w:ascii="Corbel" w:eastAsia="Corbel" w:hAnsi="Corbel" w:cs="Corbel"/>
                <w:color w:val="000000"/>
              </w:rPr>
              <w:t>!!!!</w:t>
            </w:r>
            <w:proofErr w:type="gramEnd"/>
            <w:r>
              <w:rPr>
                <w:rFonts w:ascii="Corbel" w:eastAsia="Corbel" w:hAnsi="Corbel" w:cs="Corbel"/>
                <w:color w:val="000000"/>
              </w:rPr>
              <w:t xml:space="preserve"> </w:t>
            </w:r>
          </w:p>
          <w:p w:rsidR="007832B1" w:rsidRDefault="007832B1">
            <w:pPr>
              <w:tabs>
                <w:tab w:val="left" w:pos="1275"/>
              </w:tabs>
              <w:rPr>
                <w:rFonts w:ascii="Corbel" w:eastAsia="Corbel" w:hAnsi="Corbel" w:cs="Corbel"/>
              </w:rPr>
            </w:pPr>
          </w:p>
          <w:p w:rsidR="007832B1" w:rsidRDefault="007832B1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</w:p>
        </w:tc>
      </w:tr>
      <w:tr w:rsidR="007832B1">
        <w:trPr>
          <w:trHeight w:val="567"/>
        </w:trPr>
        <w:tc>
          <w:tcPr>
            <w:tcW w:w="9887" w:type="dxa"/>
            <w:gridSpan w:val="6"/>
            <w:shd w:val="clear" w:color="auto" w:fill="366091"/>
            <w:vAlign w:val="center"/>
          </w:tcPr>
          <w:p w:rsidR="007832B1" w:rsidRDefault="00210BC2">
            <w:pPr>
              <w:tabs>
                <w:tab w:val="left" w:pos="1275"/>
              </w:tabs>
              <w:jc w:val="center"/>
              <w:rPr>
                <w:rFonts w:ascii="Corbel" w:eastAsia="Corbel" w:hAnsi="Corbel" w:cs="Corbel"/>
                <w:b/>
                <w:sz w:val="40"/>
                <w:szCs w:val="40"/>
              </w:rPr>
            </w:pPr>
            <w:r>
              <w:rPr>
                <w:rFonts w:ascii="Corbel" w:eastAsia="Corbel" w:hAnsi="Corbel" w:cs="Corbel"/>
                <w:b/>
                <w:color w:val="FFFFFF"/>
                <w:sz w:val="40"/>
                <w:szCs w:val="40"/>
              </w:rPr>
              <w:lastRenderedPageBreak/>
              <w:t>Módulo II</w:t>
            </w:r>
          </w:p>
        </w:tc>
      </w:tr>
      <w:tr w:rsidR="007832B1">
        <w:trPr>
          <w:trHeight w:val="851"/>
        </w:trPr>
        <w:tc>
          <w:tcPr>
            <w:tcW w:w="2210" w:type="dxa"/>
            <w:gridSpan w:val="2"/>
            <w:shd w:val="clear" w:color="auto" w:fill="4F81BD"/>
            <w:vAlign w:val="center"/>
          </w:tcPr>
          <w:p w:rsidR="007832B1" w:rsidRDefault="00210BC2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ÁREAS DE CONHECIMENTO</w:t>
            </w:r>
          </w:p>
        </w:tc>
        <w:tc>
          <w:tcPr>
            <w:tcW w:w="2207" w:type="dxa"/>
            <w:gridSpan w:val="2"/>
            <w:shd w:val="clear" w:color="auto" w:fill="FFFFFF"/>
            <w:vAlign w:val="center"/>
          </w:tcPr>
          <w:p w:rsidR="007832B1" w:rsidRDefault="00210BC2">
            <w:pPr>
              <w:tabs>
                <w:tab w:val="left" w:pos="1275"/>
              </w:tabs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Conhecimento do ambiente</w:t>
            </w:r>
          </w:p>
          <w:p w:rsidR="007832B1" w:rsidRDefault="00210BC2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</w:rPr>
              <w:t>Linguagens expressivas</w:t>
            </w:r>
          </w:p>
        </w:tc>
        <w:tc>
          <w:tcPr>
            <w:tcW w:w="2227" w:type="dxa"/>
            <w:shd w:val="clear" w:color="auto" w:fill="4F81BD"/>
            <w:vAlign w:val="center"/>
          </w:tcPr>
          <w:p w:rsidR="007832B1" w:rsidRDefault="00210BC2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EIXOS TEMÁTICOS</w:t>
            </w:r>
          </w:p>
        </w:tc>
        <w:tc>
          <w:tcPr>
            <w:tcW w:w="3243" w:type="dxa"/>
            <w:shd w:val="clear" w:color="auto" w:fill="FFFFFF"/>
            <w:vAlign w:val="center"/>
          </w:tcPr>
          <w:p w:rsidR="007832B1" w:rsidRDefault="00210BC2">
            <w:pPr>
              <w:tabs>
                <w:tab w:val="left" w:pos="1275"/>
              </w:tabs>
            </w:pPr>
            <w:r>
              <w:t>Ambiente natural e social</w:t>
            </w:r>
          </w:p>
          <w:p w:rsidR="007832B1" w:rsidRDefault="00210BC2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  <w:r>
              <w:t>Práticas de linguagem</w:t>
            </w:r>
          </w:p>
        </w:tc>
      </w:tr>
      <w:tr w:rsidR="007832B1">
        <w:trPr>
          <w:trHeight w:val="851"/>
        </w:trPr>
        <w:tc>
          <w:tcPr>
            <w:tcW w:w="2210" w:type="dxa"/>
            <w:gridSpan w:val="2"/>
            <w:shd w:val="clear" w:color="auto" w:fill="4F81BD"/>
            <w:vAlign w:val="center"/>
          </w:tcPr>
          <w:p w:rsidR="007832B1" w:rsidRDefault="00210BC2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lastRenderedPageBreak/>
              <w:t>OBJETIVOS DE APRENDIZAGEM</w:t>
            </w:r>
          </w:p>
        </w:tc>
        <w:tc>
          <w:tcPr>
            <w:tcW w:w="2207" w:type="dxa"/>
            <w:gridSpan w:val="2"/>
            <w:shd w:val="clear" w:color="auto" w:fill="FFFFFF"/>
            <w:vAlign w:val="center"/>
          </w:tcPr>
          <w:p w:rsidR="007832B1" w:rsidRDefault="00210BC2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</w:rPr>
              <w:t xml:space="preserve">Conhecer a importância do cuidado do meio ambiente e da água.  </w:t>
            </w:r>
          </w:p>
        </w:tc>
        <w:tc>
          <w:tcPr>
            <w:tcW w:w="2227" w:type="dxa"/>
            <w:shd w:val="clear" w:color="auto" w:fill="4F81BD"/>
            <w:vAlign w:val="center"/>
          </w:tcPr>
          <w:p w:rsidR="007832B1" w:rsidRDefault="00210BC2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INDICADORES DE EVALUAÇÃO</w:t>
            </w:r>
          </w:p>
        </w:tc>
        <w:tc>
          <w:tcPr>
            <w:tcW w:w="3243" w:type="dxa"/>
            <w:shd w:val="clear" w:color="auto" w:fill="FFFFFF"/>
            <w:vAlign w:val="center"/>
          </w:tcPr>
          <w:p w:rsidR="007832B1" w:rsidRDefault="00210BC2">
            <w:pPr>
              <w:tabs>
                <w:tab w:val="left" w:pos="2760"/>
              </w:tabs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Espera-se que as crianças consigam:</w:t>
            </w:r>
          </w:p>
          <w:p w:rsidR="007832B1" w:rsidRDefault="00210BC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line="276" w:lineRule="auto"/>
              <w:ind w:hanging="360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Reconhecer materiais recicláveis.  </w:t>
            </w:r>
          </w:p>
          <w:p w:rsidR="007832B1" w:rsidRDefault="00210BC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line="276" w:lineRule="auto"/>
              <w:ind w:hanging="360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Conhecer a importância do cuidado da água e que possam transmiti-la a outros/outras</w:t>
            </w:r>
          </w:p>
          <w:p w:rsidR="007832B1" w:rsidRDefault="00210BC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line="276" w:lineRule="auto"/>
              <w:ind w:hanging="360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Expressar-se oralmente</w:t>
            </w:r>
          </w:p>
          <w:p w:rsidR="007832B1" w:rsidRDefault="007832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5"/>
              </w:tabs>
              <w:spacing w:after="200" w:line="276" w:lineRule="auto"/>
              <w:ind w:left="644"/>
              <w:rPr>
                <w:rFonts w:ascii="Corbel" w:eastAsia="Corbel" w:hAnsi="Corbel" w:cs="Corbel"/>
                <w:b/>
                <w:color w:val="000000"/>
              </w:rPr>
            </w:pPr>
          </w:p>
        </w:tc>
      </w:tr>
      <w:tr w:rsidR="007832B1">
        <w:trPr>
          <w:trHeight w:val="519"/>
        </w:trPr>
        <w:tc>
          <w:tcPr>
            <w:tcW w:w="2210" w:type="dxa"/>
            <w:gridSpan w:val="2"/>
            <w:shd w:val="clear" w:color="auto" w:fill="4F81BD"/>
            <w:vAlign w:val="center"/>
          </w:tcPr>
          <w:p w:rsidR="007832B1" w:rsidRDefault="00210BC2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CONTEÚDOS</w:t>
            </w:r>
          </w:p>
        </w:tc>
        <w:tc>
          <w:tcPr>
            <w:tcW w:w="7677" w:type="dxa"/>
            <w:gridSpan w:val="4"/>
            <w:shd w:val="clear" w:color="auto" w:fill="FFFFFF"/>
          </w:tcPr>
          <w:p w:rsidR="007832B1" w:rsidRDefault="00210BC2">
            <w:pPr>
              <w:tabs>
                <w:tab w:val="left" w:pos="1275"/>
              </w:tabs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Cuidado da água</w:t>
            </w:r>
          </w:p>
          <w:p w:rsidR="007832B1" w:rsidRDefault="007832B1">
            <w:pPr>
              <w:tabs>
                <w:tab w:val="left" w:pos="1275"/>
              </w:tabs>
              <w:rPr>
                <w:rFonts w:ascii="Corbel" w:eastAsia="Corbel" w:hAnsi="Corbel" w:cs="Corbel"/>
              </w:rPr>
            </w:pPr>
          </w:p>
        </w:tc>
      </w:tr>
      <w:tr w:rsidR="007832B1">
        <w:trPr>
          <w:trHeight w:val="851"/>
        </w:trPr>
        <w:tc>
          <w:tcPr>
            <w:tcW w:w="2210" w:type="dxa"/>
            <w:gridSpan w:val="2"/>
            <w:shd w:val="clear" w:color="auto" w:fill="4F81BD"/>
            <w:vAlign w:val="center"/>
          </w:tcPr>
          <w:p w:rsidR="007832B1" w:rsidRDefault="00210BC2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MATERIAIS</w:t>
            </w:r>
          </w:p>
        </w:tc>
        <w:tc>
          <w:tcPr>
            <w:tcW w:w="7677" w:type="dxa"/>
            <w:gridSpan w:val="4"/>
            <w:shd w:val="clear" w:color="auto" w:fill="FFFFFF"/>
          </w:tcPr>
          <w:p w:rsidR="007832B1" w:rsidRDefault="00210BC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line="276" w:lineRule="auto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Vídeo: “Ursos sem curso: vida eco"</w:t>
            </w:r>
          </w:p>
          <w:p w:rsidR="007832B1" w:rsidRDefault="00210BC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line="276" w:lineRule="auto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Vídeo sobre o cuidado da água disponível no seguinte link:</w:t>
            </w:r>
            <w:r>
              <w:rPr>
                <w:rFonts w:ascii="Corbel" w:eastAsia="Corbel" w:hAnsi="Corbel" w:cs="Corbel"/>
                <w:b/>
                <w:color w:val="000000"/>
              </w:rPr>
              <w:t xml:space="preserve"> </w:t>
            </w:r>
            <w:hyperlink r:id="rId34">
              <w:r>
                <w:rPr>
                  <w:rFonts w:ascii="Corbel" w:eastAsia="Corbel" w:hAnsi="Corbel" w:cs="Corbel"/>
                  <w:color w:val="0000FF"/>
                  <w:u w:val="single"/>
                </w:rPr>
                <w:t>https://www.youtube.com/watch?time_continue=7&amp;v=fuo4tfzcGp4&amp;feature=emb_logo</w:t>
              </w:r>
            </w:hyperlink>
            <w:r>
              <w:rPr>
                <w:rFonts w:ascii="Corbel" w:eastAsia="Corbel" w:hAnsi="Corbel" w:cs="Corbel"/>
                <w:color w:val="0000FF"/>
                <w:u w:val="single"/>
              </w:rPr>
              <w:t>.</w:t>
            </w:r>
          </w:p>
          <w:p w:rsidR="007832B1" w:rsidRDefault="00210BC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line="276" w:lineRule="auto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Imagens sobre o uso da água.</w:t>
            </w:r>
          </w:p>
          <w:p w:rsidR="007832B1" w:rsidRDefault="00210BC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line="276" w:lineRule="auto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Papéis grandes.</w:t>
            </w:r>
          </w:p>
          <w:p w:rsidR="007832B1" w:rsidRDefault="00210BC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after="200" w:line="276" w:lineRule="auto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Lápis e marcadores.</w:t>
            </w:r>
          </w:p>
          <w:p w:rsidR="007832B1" w:rsidRDefault="007832B1">
            <w:pPr>
              <w:tabs>
                <w:tab w:val="left" w:pos="2760"/>
              </w:tabs>
              <w:rPr>
                <w:rFonts w:ascii="Corbel" w:eastAsia="Corbel" w:hAnsi="Corbel" w:cs="Corbel"/>
                <w:b/>
              </w:rPr>
            </w:pPr>
          </w:p>
        </w:tc>
      </w:tr>
      <w:tr w:rsidR="007832B1">
        <w:tc>
          <w:tcPr>
            <w:tcW w:w="9887" w:type="dxa"/>
            <w:gridSpan w:val="6"/>
            <w:shd w:val="clear" w:color="auto" w:fill="4F81BD"/>
            <w:vAlign w:val="center"/>
          </w:tcPr>
          <w:p w:rsidR="007832B1" w:rsidRDefault="00210BC2">
            <w:pPr>
              <w:tabs>
                <w:tab w:val="left" w:pos="1275"/>
              </w:tabs>
              <w:jc w:val="center"/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 xml:space="preserve">ATIVIDADES </w:t>
            </w:r>
          </w:p>
        </w:tc>
      </w:tr>
      <w:tr w:rsidR="007832B1">
        <w:tc>
          <w:tcPr>
            <w:tcW w:w="9887" w:type="dxa"/>
            <w:gridSpan w:val="6"/>
            <w:shd w:val="clear" w:color="auto" w:fill="FFFFFF"/>
            <w:vAlign w:val="center"/>
          </w:tcPr>
          <w:p w:rsidR="007832B1" w:rsidRDefault="007832B1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</w:p>
          <w:p w:rsidR="007832B1" w:rsidRDefault="00210B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O presente módulo está organizado em três momentos e uma atividade de encerramento. Estima-se seu desenvolvimento em aproximadamente </w:t>
            </w:r>
            <w:proofErr w:type="gramStart"/>
            <w:r>
              <w:rPr>
                <w:rFonts w:ascii="Corbel" w:eastAsia="Corbel" w:hAnsi="Corbel" w:cs="Corbel"/>
                <w:color w:val="000000"/>
              </w:rPr>
              <w:t xml:space="preserve">1 </w:t>
            </w:r>
            <w:proofErr w:type="spellStart"/>
            <w:r>
              <w:rPr>
                <w:rFonts w:ascii="Corbel" w:eastAsia="Corbel" w:hAnsi="Corbel" w:cs="Corbel"/>
                <w:color w:val="000000"/>
              </w:rPr>
              <w:t>hs</w:t>
            </w:r>
            <w:proofErr w:type="spellEnd"/>
            <w:proofErr w:type="gramEnd"/>
            <w:r>
              <w:rPr>
                <w:rFonts w:ascii="Corbel" w:eastAsia="Corbel" w:hAnsi="Corbel" w:cs="Corbel"/>
                <w:color w:val="000000"/>
              </w:rPr>
              <w:t xml:space="preserve">/ 1:30 </w:t>
            </w:r>
            <w:proofErr w:type="spellStart"/>
            <w:r>
              <w:rPr>
                <w:rFonts w:ascii="Corbel" w:eastAsia="Corbel" w:hAnsi="Corbel" w:cs="Corbel"/>
                <w:color w:val="000000"/>
              </w:rPr>
              <w:t>hs</w:t>
            </w:r>
            <w:proofErr w:type="spellEnd"/>
            <w:r>
              <w:rPr>
                <w:rFonts w:ascii="Corbel" w:eastAsia="Corbel" w:hAnsi="Corbel" w:cs="Corbel"/>
                <w:color w:val="000000"/>
              </w:rPr>
              <w:t>. Isso depende de cada grupo e de sua modalidade de trabalho. A tais efeitos organiza-se a atividade em moment</w:t>
            </w:r>
            <w:r>
              <w:rPr>
                <w:rFonts w:ascii="Corbel" w:eastAsia="Corbel" w:hAnsi="Corbel" w:cs="Corbel"/>
                <w:color w:val="000000"/>
              </w:rPr>
              <w:t>os.</w:t>
            </w:r>
          </w:p>
          <w:p w:rsidR="007832B1" w:rsidRDefault="007832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rbel" w:eastAsia="Corbel" w:hAnsi="Corbel" w:cs="Corbel"/>
                <w:color w:val="000000"/>
              </w:rPr>
            </w:pPr>
          </w:p>
          <w:p w:rsidR="007832B1" w:rsidRDefault="00210B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Nesta ficha, são dois módulos independentes, mas recomenda-se trabalhar ambos já que complementa a indagação sobre os materiais recicláveis e o cuidado do meio ambiente. </w:t>
            </w:r>
          </w:p>
          <w:p w:rsidR="007832B1" w:rsidRDefault="007832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rbel" w:eastAsia="Corbel" w:hAnsi="Corbel" w:cs="Corbel"/>
                <w:color w:val="000000"/>
              </w:rPr>
            </w:pPr>
          </w:p>
          <w:p w:rsidR="007832B1" w:rsidRDefault="00210BC2">
            <w:pPr>
              <w:tabs>
                <w:tab w:val="left" w:pos="2760"/>
              </w:tabs>
              <w:jc w:val="both"/>
              <w:rPr>
                <w:u w:val="single"/>
              </w:rPr>
            </w:pPr>
            <w:r>
              <w:rPr>
                <w:u w:val="single"/>
              </w:rPr>
              <w:t>Introdução:</w:t>
            </w:r>
          </w:p>
          <w:p w:rsidR="007832B1" w:rsidRDefault="00210BC2">
            <w:pPr>
              <w:tabs>
                <w:tab w:val="left" w:pos="2760"/>
              </w:tabs>
              <w:jc w:val="both"/>
            </w:pPr>
            <w:r>
              <w:rPr>
                <w:rFonts w:ascii="Corbel" w:eastAsia="Corbel" w:hAnsi="Corbel" w:cs="Corbel"/>
              </w:rPr>
              <w:t>Se o/a professor/a não realizou o primeiro módulo apresenta a ativi</w:t>
            </w:r>
            <w:r>
              <w:rPr>
                <w:rFonts w:ascii="Corbel" w:eastAsia="Corbel" w:hAnsi="Corbel" w:cs="Corbel"/>
              </w:rPr>
              <w:t xml:space="preserve">dade que vão realizar indagando se conhecem a série animada "Ursos sem curso". Se não assistiram </w:t>
            </w:r>
            <w:r>
              <w:t>à</w:t>
            </w:r>
            <w:r>
              <w:rPr>
                <w:rFonts w:ascii="Corbel" w:eastAsia="Corbel" w:hAnsi="Corbel" w:cs="Corbel"/>
              </w:rPr>
              <w:t xml:space="preserve"> série, brevemente comenta que se trata da aventura de </w:t>
            </w:r>
            <w:proofErr w:type="gramStart"/>
            <w:r>
              <w:rPr>
                <w:rFonts w:ascii="Corbel" w:eastAsia="Corbel" w:hAnsi="Corbel" w:cs="Corbel"/>
              </w:rPr>
              <w:t>3</w:t>
            </w:r>
            <w:proofErr w:type="gramEnd"/>
            <w:r>
              <w:rPr>
                <w:rFonts w:ascii="Corbel" w:eastAsia="Corbel" w:hAnsi="Corbel" w:cs="Corbel"/>
              </w:rPr>
              <w:t xml:space="preserve"> ursos. Posteriormente explica que o episódio que vão assistir chama-se "Vida Eco".</w:t>
            </w:r>
          </w:p>
          <w:p w:rsidR="007832B1" w:rsidRDefault="007832B1">
            <w:pPr>
              <w:jc w:val="both"/>
            </w:pPr>
          </w:p>
          <w:p w:rsidR="007832B1" w:rsidRDefault="00210BC2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Primeiro momento:</w:t>
            </w:r>
            <w:r>
              <w:rPr>
                <w:u w:val="single"/>
              </w:rPr>
              <w:t xml:space="preserve"> </w:t>
            </w:r>
          </w:p>
          <w:p w:rsidR="007832B1" w:rsidRDefault="00210BC2">
            <w:pPr>
              <w:jc w:val="both"/>
              <w:rPr>
                <w:rFonts w:ascii="Corbel" w:eastAsia="Corbel" w:hAnsi="Corbel" w:cs="Corbel"/>
              </w:rPr>
            </w:pPr>
            <w:r>
              <w:t>O/a professor/a</w:t>
            </w:r>
            <w:r>
              <w:rPr>
                <w:rFonts w:ascii="Corbel" w:eastAsia="Corbel" w:hAnsi="Corbel" w:cs="Corbel"/>
              </w:rPr>
              <w:t xml:space="preserve"> apresenta o vídeo completo.  </w:t>
            </w:r>
          </w:p>
          <w:p w:rsidR="007832B1" w:rsidRDefault="007832B1">
            <w:pPr>
              <w:jc w:val="both"/>
              <w:rPr>
                <w:rFonts w:ascii="Corbel" w:eastAsia="Corbel" w:hAnsi="Corbel" w:cs="Corbel"/>
              </w:rPr>
            </w:pPr>
          </w:p>
          <w:p w:rsidR="007832B1" w:rsidRDefault="00210BC2">
            <w:pPr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Se não realizou o módulo I, retoma oralmente um breve intercâmbio sobre os elementos recicláveis e indaga sobre o conhecimento que o grupo tem sobre a temática, logo pergunta às crianças: "O que é a vida eco</w:t>
            </w:r>
            <w:r>
              <w:rPr>
                <w:rFonts w:ascii="Corbel" w:eastAsia="Corbel" w:hAnsi="Corbel" w:cs="Corbel"/>
              </w:rPr>
              <w:t xml:space="preserve">lógica? O que significa reutilizar os materiais? Como reciclaram os ursos as sacolas?".  </w:t>
            </w:r>
          </w:p>
          <w:p w:rsidR="007832B1" w:rsidRDefault="00210BC2">
            <w:pPr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 </w:t>
            </w:r>
          </w:p>
          <w:p w:rsidR="007832B1" w:rsidRDefault="00210BC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Nota para o docente: para favorecer o intercâmbio pode utilizar as imagens sobre materiais recicláveis e reutilizáveis que se encontram no módulo I, e indagar sobre a temática antes de começar esta ficha: </w:t>
            </w:r>
          </w:p>
          <w:p w:rsidR="007832B1" w:rsidRDefault="00210B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5"/>
              </w:tabs>
              <w:spacing w:line="276" w:lineRule="auto"/>
              <w:ind w:left="720"/>
              <w:jc w:val="both"/>
              <w:rPr>
                <w:rFonts w:ascii="Corbel" w:eastAsia="Corbel" w:hAnsi="Corbel" w:cs="Corbel"/>
                <w:color w:val="000000"/>
              </w:rPr>
            </w:pPr>
            <w:hyperlink r:id="rId35">
              <w:r>
                <w:rPr>
                  <w:rFonts w:ascii="Corbel" w:eastAsia="Corbel" w:hAnsi="Corbel" w:cs="Corbel"/>
                  <w:color w:val="0000FF"/>
                  <w:u w:val="single"/>
                </w:rPr>
                <w:t>https://www.nationalgeographic.com.es/mundo-ng/actualidad/innovacion-y-reciclaje-2_13839/5</w:t>
              </w:r>
            </w:hyperlink>
            <w:r>
              <w:rPr>
                <w:rFonts w:ascii="Corbel" w:eastAsia="Corbel" w:hAnsi="Corbel" w:cs="Corbel"/>
                <w:color w:val="000000"/>
              </w:rPr>
              <w:t xml:space="preserve"> </w:t>
            </w:r>
          </w:p>
          <w:p w:rsidR="007832B1" w:rsidRDefault="00210B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5"/>
              </w:tabs>
              <w:spacing w:line="276" w:lineRule="auto"/>
              <w:ind w:left="720"/>
              <w:jc w:val="both"/>
              <w:rPr>
                <w:rFonts w:ascii="Corbel" w:eastAsia="Corbel" w:hAnsi="Corbel" w:cs="Corbel"/>
                <w:color w:val="000000"/>
              </w:rPr>
            </w:pPr>
            <w:hyperlink r:id="rId36">
              <w:r>
                <w:rPr>
                  <w:rFonts w:ascii="Corbel" w:eastAsia="Corbel" w:hAnsi="Corbel" w:cs="Corbel"/>
                  <w:color w:val="0000FF"/>
                  <w:u w:val="single"/>
                </w:rPr>
                <w:t>https://es.wikipedia.org/wiki/Reciclaje</w:t>
              </w:r>
            </w:hyperlink>
          </w:p>
          <w:p w:rsidR="007832B1" w:rsidRDefault="007832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/>
              <w:jc w:val="both"/>
              <w:rPr>
                <w:rFonts w:ascii="Corbel" w:eastAsia="Corbel" w:hAnsi="Corbel" w:cs="Corbel"/>
                <w:color w:val="000000"/>
              </w:rPr>
            </w:pPr>
          </w:p>
          <w:p w:rsidR="007832B1" w:rsidRDefault="007832B1">
            <w:pPr>
              <w:jc w:val="both"/>
              <w:rPr>
                <w:rFonts w:ascii="Corbel" w:eastAsia="Corbel" w:hAnsi="Corbel" w:cs="Corbel"/>
              </w:rPr>
            </w:pPr>
          </w:p>
          <w:p w:rsidR="007832B1" w:rsidRDefault="00210BC2">
            <w:pPr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Uma vez finalizado o vídeo, mostra as seguintes imagens para começar o intercâmbio e pergunta: "O que aconteceu na floresta dos ursos? A quantidade de sacolas ajuda a vida dos animais e das plantas?</w:t>
            </w:r>
            <w:proofErr w:type="gramStart"/>
            <w:r>
              <w:rPr>
                <w:rFonts w:ascii="Corbel" w:eastAsia="Corbel" w:hAnsi="Corbel" w:cs="Corbel"/>
              </w:rPr>
              <w:t>"</w:t>
            </w:r>
            <w:proofErr w:type="gramEnd"/>
          </w:p>
          <w:p w:rsidR="007832B1" w:rsidRDefault="007832B1">
            <w:pPr>
              <w:jc w:val="both"/>
              <w:rPr>
                <w:rFonts w:ascii="Corbel" w:eastAsia="Corbel" w:hAnsi="Corbel" w:cs="Corbel"/>
              </w:rPr>
            </w:pPr>
          </w:p>
          <w:p w:rsidR="007832B1" w:rsidRDefault="00210BC2">
            <w:pPr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noProof/>
                <w:lang w:val="es-AR"/>
              </w:rPr>
              <w:drawing>
                <wp:inline distT="0" distB="0" distL="0" distR="0" wp14:anchorId="5371965F" wp14:editId="47A29819">
                  <wp:extent cx="3019300" cy="1733855"/>
                  <wp:effectExtent l="0" t="0" r="0" b="0"/>
                  <wp:docPr id="64" name="image5.png" descr="C:\Users\Paula Foray\Desktop\PAU\DirecTV\7 FICHA-\Medio ambiente 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C:\Users\Paula Foray\Desktop\PAU\DirecTV\7 FICHA-\Medio ambiente 1.png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300" cy="17338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rbel" w:eastAsia="Corbel" w:hAnsi="Corbel" w:cs="Corbel"/>
              </w:rPr>
              <w:t xml:space="preserve">  </w:t>
            </w:r>
            <w:r>
              <w:rPr>
                <w:rFonts w:ascii="Corbel" w:eastAsia="Corbel" w:hAnsi="Corbel" w:cs="Corbel"/>
                <w:noProof/>
                <w:lang w:val="es-AR"/>
              </w:rPr>
              <w:drawing>
                <wp:inline distT="0" distB="0" distL="0" distR="0" wp14:anchorId="43B1CBE7" wp14:editId="16E82813">
                  <wp:extent cx="3002703" cy="1734071"/>
                  <wp:effectExtent l="0" t="0" r="0" b="0"/>
                  <wp:docPr id="65" name="image6.png" descr="C:\Users\Paula Foray\Desktop\PAU\DirecTV\7 FICHA-\medio ambiente 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C:\Users\Paula Foray\Desktop\PAU\DirecTV\7 FICHA-\medio ambiente 2.png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2703" cy="173407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832B1" w:rsidRDefault="007832B1">
            <w:pPr>
              <w:jc w:val="both"/>
              <w:rPr>
                <w:rFonts w:ascii="Corbel" w:eastAsia="Corbel" w:hAnsi="Corbel" w:cs="Corbel"/>
              </w:rPr>
            </w:pPr>
          </w:p>
          <w:p w:rsidR="007832B1" w:rsidRDefault="00210BC2">
            <w:pPr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noProof/>
                <w:lang w:val="es-AR"/>
              </w:rPr>
              <w:drawing>
                <wp:inline distT="0" distB="0" distL="0" distR="0" wp14:anchorId="63561B7F" wp14:editId="7969B29F">
                  <wp:extent cx="3024369" cy="1711370"/>
                  <wp:effectExtent l="0" t="0" r="0" b="0"/>
                  <wp:docPr id="67" name="image4.png" descr="C:\Users\Paula Foray\Desktop\PAU\DirecTV\7 FICHA-\medio ambiente 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C:\Users\Paula Foray\Desktop\PAU\DirecTV\7 FICHA-\medio ambiente 3.png"/>
                          <pic:cNvPicPr preferRelativeResize="0"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369" cy="17113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rbel" w:eastAsia="Corbel" w:hAnsi="Corbel" w:cs="Corbel"/>
              </w:rPr>
              <w:t xml:space="preserve">   </w:t>
            </w:r>
            <w:r>
              <w:rPr>
                <w:rFonts w:ascii="Corbel" w:eastAsia="Corbel" w:hAnsi="Corbel" w:cs="Corbel"/>
                <w:noProof/>
                <w:lang w:val="es-AR"/>
              </w:rPr>
              <w:drawing>
                <wp:inline distT="0" distB="0" distL="0" distR="0" wp14:anchorId="66F675A5" wp14:editId="180C2CC3">
                  <wp:extent cx="3052543" cy="1712908"/>
                  <wp:effectExtent l="0" t="0" r="0" b="0"/>
                  <wp:docPr id="68" name="image8.png" descr="C:\Users\Paula Foray\Desktop\PAU\DirecTV\7 FICHA-\medio ambiente 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 descr="C:\Users\Paula Foray\Desktop\PAU\DirecTV\7 FICHA-\medio ambiente 4.png"/>
                          <pic:cNvPicPr preferRelativeResize="0"/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2543" cy="171290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832B1" w:rsidRDefault="007832B1">
            <w:pPr>
              <w:jc w:val="both"/>
              <w:rPr>
                <w:rFonts w:ascii="Corbel" w:eastAsia="Corbel" w:hAnsi="Corbel" w:cs="Corbel"/>
              </w:rPr>
            </w:pPr>
          </w:p>
          <w:p w:rsidR="007832B1" w:rsidRDefault="00210BC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Nota para o docente: encontrarão as imagen</w:t>
            </w:r>
            <w:r>
              <w:rPr>
                <w:rFonts w:ascii="Corbel" w:eastAsia="Corbel" w:hAnsi="Corbel" w:cs="Corbel"/>
                <w:color w:val="000000"/>
              </w:rPr>
              <w:t xml:space="preserve">s entre os minutos </w:t>
            </w:r>
            <w:proofErr w:type="gramStart"/>
            <w:r>
              <w:rPr>
                <w:rFonts w:ascii="Corbel" w:eastAsia="Corbel" w:hAnsi="Corbel" w:cs="Corbel"/>
                <w:color w:val="000000"/>
              </w:rPr>
              <w:t>8:24</w:t>
            </w:r>
            <w:proofErr w:type="gramEnd"/>
            <w:r>
              <w:rPr>
                <w:rFonts w:ascii="Corbel" w:eastAsia="Corbel" w:hAnsi="Corbel" w:cs="Corbel"/>
                <w:color w:val="000000"/>
              </w:rPr>
              <w:t xml:space="preserve"> até 8:38 do vídeo.</w:t>
            </w:r>
          </w:p>
          <w:p w:rsidR="007832B1" w:rsidRDefault="007832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/>
              <w:jc w:val="both"/>
              <w:rPr>
                <w:rFonts w:ascii="Corbel" w:eastAsia="Corbel" w:hAnsi="Corbel" w:cs="Corbel"/>
                <w:color w:val="000000"/>
              </w:rPr>
            </w:pPr>
          </w:p>
          <w:p w:rsidR="007832B1" w:rsidRDefault="00210BC2">
            <w:pPr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Espera-se que as crianças respondam oralmente sobre as imagens vista, e se trabalharam sobre o módulo I, seguramente possam incluir conhecimentos sobre o lixo e a importância da reciclagem. </w:t>
            </w:r>
          </w:p>
          <w:p w:rsidR="007832B1" w:rsidRDefault="007832B1">
            <w:pPr>
              <w:jc w:val="both"/>
              <w:rPr>
                <w:rFonts w:ascii="Corbel" w:eastAsia="Corbel" w:hAnsi="Corbel" w:cs="Corbel"/>
              </w:rPr>
            </w:pPr>
          </w:p>
          <w:p w:rsidR="007832B1" w:rsidRDefault="00210BC2">
            <w:pPr>
              <w:jc w:val="both"/>
              <w:rPr>
                <w:rFonts w:ascii="Corbel" w:eastAsia="Corbel" w:hAnsi="Corbel" w:cs="Corbel"/>
                <w:u w:val="single"/>
              </w:rPr>
            </w:pPr>
            <w:r>
              <w:rPr>
                <w:rFonts w:ascii="Corbel" w:eastAsia="Corbel" w:hAnsi="Corbel" w:cs="Corbel"/>
                <w:u w:val="single"/>
              </w:rPr>
              <w:t>Segundo momento:</w:t>
            </w:r>
          </w:p>
          <w:p w:rsidR="007832B1" w:rsidRDefault="007832B1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</w:p>
          <w:p w:rsidR="007832B1" w:rsidRDefault="00210BC2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Para continuar a tarefa logo do intercâmbio, o/a professor/a</w:t>
            </w:r>
            <w:proofErr w:type="gramStart"/>
            <w:r>
              <w:rPr>
                <w:rFonts w:ascii="Corbel" w:eastAsia="Corbel" w:hAnsi="Corbel" w:cs="Corbel"/>
              </w:rPr>
              <w:t xml:space="preserve">  </w:t>
            </w:r>
            <w:proofErr w:type="gramEnd"/>
            <w:r>
              <w:rPr>
                <w:rFonts w:ascii="Corbel" w:eastAsia="Corbel" w:hAnsi="Corbel" w:cs="Corbel"/>
              </w:rPr>
              <w:t xml:space="preserve">apresenta um vídeo sobre o cuidado da água, disponível em </w:t>
            </w:r>
            <w:hyperlink r:id="rId41">
              <w:r>
                <w:rPr>
                  <w:rFonts w:ascii="Corbel" w:eastAsia="Corbel" w:hAnsi="Corbel" w:cs="Corbel"/>
                  <w:color w:val="0000FF"/>
                  <w:u w:val="single"/>
                </w:rPr>
                <w:t>https://www.youtube.com/watch?time_continue=7&amp;v=fuo4tfzcGp4&amp;feature=emb_logo</w:t>
              </w:r>
            </w:hyperlink>
            <w:r>
              <w:rPr>
                <w:rFonts w:ascii="Corbel" w:eastAsia="Corbel" w:hAnsi="Corbel" w:cs="Corbel"/>
              </w:rPr>
              <w:t xml:space="preserve"> e logo pergunta: "A água é importante para a vida. Para que utilizamos a água?" Releva as respostas das crianças no quadro. </w:t>
            </w:r>
          </w:p>
          <w:p w:rsidR="007832B1" w:rsidRDefault="007832B1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</w:p>
          <w:p w:rsidR="007832B1" w:rsidRDefault="00210BC2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lastRenderedPageBreak/>
              <w:t>Pode acompanhar o intercâmbio utilizando as seguintes</w:t>
            </w:r>
            <w:r>
              <w:rPr>
                <w:rFonts w:ascii="Corbel" w:eastAsia="Corbel" w:hAnsi="Corbel" w:cs="Corbel"/>
              </w:rPr>
              <w:t xml:space="preserve"> imagens para enriquecer este momento: </w:t>
            </w:r>
          </w:p>
          <w:p w:rsidR="007832B1" w:rsidRDefault="007832B1">
            <w:pPr>
              <w:tabs>
                <w:tab w:val="left" w:pos="1275"/>
              </w:tabs>
              <w:jc w:val="center"/>
              <w:rPr>
                <w:rFonts w:ascii="Corbel" w:eastAsia="Corbel" w:hAnsi="Corbel" w:cs="Corbel"/>
              </w:rPr>
            </w:pPr>
          </w:p>
          <w:p w:rsidR="007832B1" w:rsidRDefault="00210BC2">
            <w:pPr>
              <w:tabs>
                <w:tab w:val="left" w:pos="1275"/>
              </w:tabs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noProof/>
                <w:lang w:val="es-AR"/>
              </w:rPr>
              <w:drawing>
                <wp:inline distT="0" distB="0" distL="0" distR="0" wp14:anchorId="261DE4F2" wp14:editId="63E4E2EA">
                  <wp:extent cx="4257675" cy="1909529"/>
                  <wp:effectExtent l="0" t="0" r="0" b="0"/>
                  <wp:docPr id="69" name="image3.png" descr="C:\Users\Paula Foray\Desktop\PAU\DirecTV\7 FICHA-\BEBER AGUA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C:\Users\Paula Foray\Desktop\PAU\DirecTV\7 FICHA-\BEBER AGUA.png"/>
                          <pic:cNvPicPr preferRelativeResize="0"/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7675" cy="19095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832B1" w:rsidRDefault="00210BC2">
            <w:pPr>
              <w:tabs>
                <w:tab w:val="left" w:pos="1275"/>
              </w:tabs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BEBER ÁGUA</w:t>
            </w:r>
          </w:p>
          <w:p w:rsidR="007832B1" w:rsidRDefault="00210BC2">
            <w:pPr>
              <w:tabs>
                <w:tab w:val="left" w:pos="1275"/>
              </w:tabs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noProof/>
                <w:lang w:val="es-AR"/>
              </w:rPr>
              <w:drawing>
                <wp:inline distT="0" distB="0" distL="0" distR="0" wp14:anchorId="5EE22464" wp14:editId="249AF40F">
                  <wp:extent cx="4375963" cy="1715706"/>
                  <wp:effectExtent l="0" t="0" r="0" b="0"/>
                  <wp:docPr id="70" name="image7.png" descr="C:\Users\Paula Foray\Desktop\PAU\DirecTV\7 FICHA-\HIGIEN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 descr="C:\Users\Paula Foray\Desktop\PAU\DirecTV\7 FICHA-\HIGIENE.png"/>
                          <pic:cNvPicPr preferRelativeResize="0"/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5963" cy="171570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832B1" w:rsidRDefault="00210BC2">
            <w:pPr>
              <w:tabs>
                <w:tab w:val="left" w:pos="1275"/>
              </w:tabs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PARA HIGIENE E FAXINA</w:t>
            </w:r>
          </w:p>
          <w:p w:rsidR="007832B1" w:rsidRDefault="00210BC2">
            <w:pPr>
              <w:tabs>
                <w:tab w:val="left" w:pos="1275"/>
              </w:tabs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noProof/>
                <w:lang w:val="es-AR"/>
              </w:rPr>
              <w:drawing>
                <wp:inline distT="0" distB="0" distL="0" distR="0" wp14:anchorId="6791B438" wp14:editId="5BBBC134">
                  <wp:extent cx="4404331" cy="1648846"/>
                  <wp:effectExtent l="0" t="0" r="0" b="0"/>
                  <wp:docPr id="71" name="image20.png" descr="C:\Users\Paula Foray\Desktop\PAU\DirecTV\7 FICHA-\PARA RIEGO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 descr="C:\Users\Paula Foray\Desktop\PAU\DirecTV\7 FICHA-\PARA RIEGO.png"/>
                          <pic:cNvPicPr preferRelativeResize="0"/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4331" cy="16488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832B1" w:rsidRDefault="00210BC2">
            <w:pPr>
              <w:tabs>
                <w:tab w:val="left" w:pos="1275"/>
              </w:tabs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PARA REGAR</w:t>
            </w:r>
          </w:p>
          <w:p w:rsidR="007832B1" w:rsidRDefault="007832B1">
            <w:pPr>
              <w:tabs>
                <w:tab w:val="left" w:pos="1275"/>
              </w:tabs>
              <w:jc w:val="center"/>
              <w:rPr>
                <w:rFonts w:ascii="Corbel" w:eastAsia="Corbel" w:hAnsi="Corbel" w:cs="Corbel"/>
              </w:rPr>
            </w:pPr>
          </w:p>
          <w:p w:rsidR="007832B1" w:rsidRDefault="00210BC2">
            <w:pPr>
              <w:tabs>
                <w:tab w:val="left" w:pos="1275"/>
              </w:tabs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noProof/>
                <w:lang w:val="es-AR"/>
              </w:rPr>
              <w:drawing>
                <wp:inline distT="0" distB="0" distL="0" distR="0" wp14:anchorId="4CEFC134" wp14:editId="24D3D583">
                  <wp:extent cx="4330572" cy="2433279"/>
                  <wp:effectExtent l="0" t="0" r="0" b="0"/>
                  <wp:docPr id="72" name="image12.png" descr="C:\Users\Paula Foray\Desktop\PAU\DirecTV\7 FICHA-\CUIDADO DE LA NATURALEZA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 descr="C:\Users\Paula Foray\Desktop\PAU\DirecTV\7 FICHA-\CUIDADO DE LA NATURALEZA.png"/>
                          <pic:cNvPicPr preferRelativeResize="0"/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0572" cy="243327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832B1" w:rsidRDefault="00210BC2">
            <w:pPr>
              <w:tabs>
                <w:tab w:val="left" w:pos="1275"/>
              </w:tabs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lastRenderedPageBreak/>
              <w:t>CUIDADO DA NATUREZA</w:t>
            </w:r>
          </w:p>
          <w:p w:rsidR="007832B1" w:rsidRDefault="007832B1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</w:p>
          <w:p w:rsidR="007832B1" w:rsidRDefault="00210BC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5"/>
              </w:tabs>
              <w:spacing w:after="200" w:line="276" w:lineRule="auto"/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Nota para o docente: recomenda-se que cada docente selecione e colete imagens significativas para seu entorno. </w:t>
            </w:r>
          </w:p>
          <w:p w:rsidR="007832B1" w:rsidRDefault="007832B1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</w:p>
          <w:p w:rsidR="007832B1" w:rsidRDefault="00210BC2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Logo de reflexionar entre todas/todos sobre os usos da água, o/a professor/a diz "Como vimos no vídeo é muito importante cuidar a água, e há muitas maneiras de preservá-la”. Mostra a seguinte imagem, lê cada frase e logo pergunta ao grupo "De que </w:t>
            </w:r>
            <w:proofErr w:type="gramStart"/>
            <w:r>
              <w:rPr>
                <w:rFonts w:ascii="Corbel" w:eastAsia="Corbel" w:hAnsi="Corbel" w:cs="Corbel"/>
              </w:rPr>
              <w:t>outras ma</w:t>
            </w:r>
            <w:r>
              <w:rPr>
                <w:rFonts w:ascii="Corbel" w:eastAsia="Corbel" w:hAnsi="Corbel" w:cs="Corbel"/>
              </w:rPr>
              <w:t>neiras podemos cuidar</w:t>
            </w:r>
            <w:proofErr w:type="gramEnd"/>
            <w:r>
              <w:rPr>
                <w:rFonts w:ascii="Corbel" w:eastAsia="Corbel" w:hAnsi="Corbel" w:cs="Corbel"/>
              </w:rPr>
              <w:t xml:space="preserve"> a água na escola e em nossas casas?"</w:t>
            </w:r>
          </w:p>
          <w:p w:rsidR="007832B1" w:rsidRDefault="00210BC2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 </w:t>
            </w:r>
          </w:p>
          <w:p w:rsidR="007832B1" w:rsidRDefault="00210BC2">
            <w:pPr>
              <w:tabs>
                <w:tab w:val="left" w:pos="1275"/>
              </w:tabs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noProof/>
                <w:lang w:val="es-AR"/>
              </w:rPr>
              <w:drawing>
                <wp:inline distT="0" distB="0" distL="0" distR="0" wp14:anchorId="6DB2D276" wp14:editId="0040EAD6">
                  <wp:extent cx="3400399" cy="2804299"/>
                  <wp:effectExtent l="0" t="0" r="0" b="0"/>
                  <wp:docPr id="73" name="image9.jpg" descr="C:\Users\Paula Foray\Desktop\PAU\DirecTV\7 FICHA-\cuidar el agu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 descr="C:\Users\Paula Foray\Desktop\PAU\DirecTV\7 FICHA-\cuidar el agua.jpg"/>
                          <pic:cNvPicPr preferRelativeResize="0"/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0399" cy="280429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832B1" w:rsidRDefault="00210BC2">
            <w:pPr>
              <w:tabs>
                <w:tab w:val="left" w:pos="1275"/>
              </w:tabs>
              <w:jc w:val="center"/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  <w:b/>
              </w:rPr>
              <w:t>Feche a torneira enquanto lava as mãos</w:t>
            </w:r>
          </w:p>
          <w:p w:rsidR="007832B1" w:rsidRDefault="00210BC2">
            <w:pPr>
              <w:tabs>
                <w:tab w:val="left" w:pos="1275"/>
              </w:tabs>
              <w:jc w:val="center"/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  <w:b/>
              </w:rPr>
              <w:t>Uma torneira aberta consume até 12 litros por minuto!</w:t>
            </w:r>
          </w:p>
          <w:p w:rsidR="007832B1" w:rsidRDefault="00210BC2">
            <w:pPr>
              <w:tabs>
                <w:tab w:val="left" w:pos="1275"/>
              </w:tabs>
              <w:jc w:val="center"/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  <w:b/>
              </w:rPr>
              <w:t xml:space="preserve">Ao ajudar com a faxina, enxugue os pratos juntos com a torneira aberta até a </w:t>
            </w:r>
            <w:proofErr w:type="gramStart"/>
            <w:r>
              <w:rPr>
                <w:rFonts w:ascii="Corbel" w:eastAsia="Corbel" w:hAnsi="Corbel" w:cs="Corbel"/>
                <w:b/>
              </w:rPr>
              <w:t>metade</w:t>
            </w:r>
            <w:proofErr w:type="gramEnd"/>
          </w:p>
          <w:p w:rsidR="007832B1" w:rsidRDefault="00210BC2">
            <w:pPr>
              <w:tabs>
                <w:tab w:val="left" w:pos="1275"/>
              </w:tabs>
              <w:jc w:val="center"/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  <w:b/>
              </w:rPr>
              <w:t>Use a o chuveiro</w:t>
            </w:r>
            <w:r>
              <w:rPr>
                <w:rFonts w:ascii="Corbel" w:eastAsia="Corbel" w:hAnsi="Corbel" w:cs="Corbel"/>
                <w:b/>
              </w:rPr>
              <w:t xml:space="preserve"> em vez da banheira</w:t>
            </w:r>
          </w:p>
          <w:p w:rsidR="007832B1" w:rsidRDefault="00210BC2">
            <w:pPr>
              <w:tabs>
                <w:tab w:val="left" w:pos="1275"/>
              </w:tabs>
              <w:jc w:val="center"/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  <w:b/>
              </w:rPr>
              <w:t xml:space="preserve">Junte a água limpa em baldes e regue as plantas </w:t>
            </w:r>
          </w:p>
          <w:p w:rsidR="007832B1" w:rsidRDefault="00210BC2">
            <w:pPr>
              <w:tabs>
                <w:tab w:val="left" w:pos="1275"/>
              </w:tabs>
              <w:jc w:val="center"/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  <w:b/>
              </w:rPr>
              <w:t>Se você vê um tubo pingando, avise!</w:t>
            </w:r>
          </w:p>
          <w:p w:rsidR="007832B1" w:rsidRDefault="007832B1">
            <w:pPr>
              <w:tabs>
                <w:tab w:val="left" w:pos="1275"/>
              </w:tabs>
              <w:jc w:val="center"/>
              <w:rPr>
                <w:rFonts w:ascii="Corbel" w:eastAsia="Corbel" w:hAnsi="Corbel" w:cs="Corbel"/>
              </w:rPr>
            </w:pPr>
          </w:p>
          <w:p w:rsidR="007832B1" w:rsidRDefault="00210BC2">
            <w:pPr>
              <w:tabs>
                <w:tab w:val="left" w:pos="1275"/>
              </w:tabs>
              <w:rPr>
                <w:rFonts w:ascii="Corbel" w:eastAsia="Corbel" w:hAnsi="Corbel" w:cs="Corbel"/>
              </w:rPr>
            </w:pPr>
            <w:proofErr w:type="gramStart"/>
            <w:r>
              <w:rPr>
                <w:rFonts w:ascii="Corbel" w:eastAsia="Corbel" w:hAnsi="Corbel" w:cs="Corbel"/>
              </w:rPr>
              <w:t>Releva</w:t>
            </w:r>
            <w:proofErr w:type="gramEnd"/>
            <w:r>
              <w:rPr>
                <w:rFonts w:ascii="Corbel" w:eastAsia="Corbel" w:hAnsi="Corbel" w:cs="Corbel"/>
              </w:rPr>
              <w:t xml:space="preserve"> no quadro ou no papel as respostas das crianças. Alguns exemplos: </w:t>
            </w:r>
          </w:p>
          <w:p w:rsidR="007832B1" w:rsidRDefault="007832B1">
            <w:pPr>
              <w:tabs>
                <w:tab w:val="left" w:pos="1275"/>
              </w:tabs>
              <w:rPr>
                <w:rFonts w:ascii="Corbel" w:eastAsia="Corbel" w:hAnsi="Corbel" w:cs="Corbel"/>
              </w:rPr>
            </w:pPr>
          </w:p>
          <w:p w:rsidR="007832B1" w:rsidRDefault="00210BC2">
            <w:pPr>
              <w:tabs>
                <w:tab w:val="left" w:pos="1275"/>
              </w:tabs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FECHAR A CHAVE ENQUANTO ESCOVO OS DENTES</w:t>
            </w:r>
          </w:p>
          <w:p w:rsidR="007832B1" w:rsidRDefault="00210BC2">
            <w:pPr>
              <w:tabs>
                <w:tab w:val="left" w:pos="1275"/>
              </w:tabs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NÃO JOGAR LIXO NO CHÃO OU NOS RIOS E MARES</w:t>
            </w:r>
          </w:p>
          <w:p w:rsidR="007832B1" w:rsidRDefault="00210BC2">
            <w:pPr>
              <w:tabs>
                <w:tab w:val="left" w:pos="1275"/>
              </w:tabs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JUNTAR ÁGUA DA CHUVA NO BALDE PARA REGAR AS PLANTAS</w:t>
            </w:r>
          </w:p>
          <w:p w:rsidR="007832B1" w:rsidRDefault="007832B1">
            <w:pPr>
              <w:tabs>
                <w:tab w:val="left" w:pos="1275"/>
              </w:tabs>
              <w:rPr>
                <w:rFonts w:ascii="Corbel" w:eastAsia="Corbel" w:hAnsi="Corbel" w:cs="Corbel"/>
              </w:rPr>
            </w:pPr>
          </w:p>
          <w:p w:rsidR="007832B1" w:rsidRDefault="00210BC2">
            <w:pPr>
              <w:tabs>
                <w:tab w:val="left" w:pos="1275"/>
              </w:tabs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Espera-se que as crianças possam incluir exemplos concretos, seguramente se relacionem com sua própria realidade. O/a professor/a deve ter uma atitude ativa e i</w:t>
            </w:r>
            <w:r>
              <w:rPr>
                <w:rFonts w:ascii="Corbel" w:eastAsia="Corbel" w:hAnsi="Corbel" w:cs="Corbel"/>
              </w:rPr>
              <w:t xml:space="preserve">ntervir agregando ideias, retomando os vídeos para favorecer o intercâmbio. </w:t>
            </w:r>
          </w:p>
          <w:p w:rsidR="007832B1" w:rsidRDefault="007832B1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</w:p>
          <w:p w:rsidR="007832B1" w:rsidRDefault="007832B1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</w:p>
          <w:p w:rsidR="007832B1" w:rsidRDefault="00210BC2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  <w:u w:val="single"/>
              </w:rPr>
            </w:pPr>
            <w:r>
              <w:rPr>
                <w:rFonts w:ascii="Corbel" w:eastAsia="Corbel" w:hAnsi="Corbel" w:cs="Corbel"/>
                <w:u w:val="single"/>
              </w:rPr>
              <w:t xml:space="preserve">Terceiro momento: </w:t>
            </w:r>
          </w:p>
          <w:p w:rsidR="007832B1" w:rsidRDefault="007832B1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</w:p>
          <w:p w:rsidR="007832B1" w:rsidRDefault="00210BC2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Para finalizar este módulo o/a professor/a propõe às crianças realizar uma campanha para o cuidado da água em sua escola e comunidade. Para isso indica que c</w:t>
            </w:r>
            <w:r>
              <w:rPr>
                <w:rFonts w:ascii="Corbel" w:eastAsia="Corbel" w:hAnsi="Corbel" w:cs="Corbel"/>
              </w:rPr>
              <w:t>ada criança selecione uma das maneiras de cuidar a água e o desenhe no papel.</w:t>
            </w:r>
          </w:p>
          <w:p w:rsidR="007832B1" w:rsidRDefault="007832B1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</w:p>
          <w:p w:rsidR="007832B1" w:rsidRDefault="00210BC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5"/>
              </w:tabs>
              <w:spacing w:after="200" w:line="276" w:lineRule="auto"/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lastRenderedPageBreak/>
              <w:t xml:space="preserve">Nota para o/a professor/a: a atividade pode-se realizar em pequenos grupos ou pares se o/a professor/a acha que é adequado para seu grupo. </w:t>
            </w:r>
          </w:p>
          <w:p w:rsidR="007832B1" w:rsidRDefault="007832B1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</w:p>
          <w:p w:rsidR="007832B1" w:rsidRDefault="00210BC2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Entrega as crianças papéis e marcado</w:t>
            </w:r>
            <w:r>
              <w:rPr>
                <w:rFonts w:ascii="Corbel" w:eastAsia="Corbel" w:hAnsi="Corbel" w:cs="Corbel"/>
              </w:rPr>
              <w:t xml:space="preserve">res, pode oferecer imagens ou deixá-las disponíveis na sala para favorecer o desenvolvimento do desenho. </w:t>
            </w:r>
          </w:p>
          <w:p w:rsidR="007832B1" w:rsidRDefault="00210BC2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Uma vez finalizados os desenhos, o/a professor/a proporá agregar cartazes que </w:t>
            </w:r>
            <w:proofErr w:type="gramStart"/>
            <w:r>
              <w:rPr>
                <w:rFonts w:ascii="Corbel" w:eastAsia="Corbel" w:hAnsi="Corbel" w:cs="Corbel"/>
              </w:rPr>
              <w:t>expliquem</w:t>
            </w:r>
            <w:proofErr w:type="gramEnd"/>
            <w:r>
              <w:rPr>
                <w:rFonts w:ascii="Corbel" w:eastAsia="Corbel" w:hAnsi="Corbel" w:cs="Corbel"/>
              </w:rPr>
              <w:t xml:space="preserve"> qual é o cuidado que representa esse desenho. Pode oferecer qu</w:t>
            </w:r>
            <w:r>
              <w:rPr>
                <w:rFonts w:ascii="Corbel" w:eastAsia="Corbel" w:hAnsi="Corbel" w:cs="Corbel"/>
              </w:rPr>
              <w:t xml:space="preserve">e as crianças escrevam ou mediar na escritura anotando em cartazes para logo agregá-los nos desenhos. </w:t>
            </w:r>
          </w:p>
          <w:p w:rsidR="007832B1" w:rsidRDefault="007832B1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</w:p>
          <w:p w:rsidR="007832B1" w:rsidRDefault="00210BC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5"/>
              </w:tabs>
              <w:spacing w:after="200" w:line="276" w:lineRule="auto"/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Nota para o/a professor/a: Cada docente deverá observar o desenvolvimento da escritura de cada criança levando em conta sua idade. </w:t>
            </w:r>
          </w:p>
          <w:p w:rsidR="007832B1" w:rsidRDefault="007832B1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</w:p>
          <w:p w:rsidR="007832B1" w:rsidRDefault="00210BC2">
            <w:pPr>
              <w:tabs>
                <w:tab w:val="left" w:pos="1275"/>
              </w:tabs>
              <w:rPr>
                <w:u w:val="single"/>
              </w:rPr>
            </w:pPr>
            <w:r>
              <w:rPr>
                <w:u w:val="single"/>
              </w:rPr>
              <w:t xml:space="preserve">Atividade de encerramento: </w:t>
            </w:r>
          </w:p>
          <w:p w:rsidR="007832B1" w:rsidRDefault="00210BC2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Como encerramento para este módulo, o/a professor/a propõe realizar uma roda entre todas/todos para que cada criança possa mostrar seu desenho e explicá-lo oralmente. Ao finalizar a exposição de cada criança, o/a professor/a diz</w:t>
            </w:r>
            <w:r>
              <w:rPr>
                <w:rFonts w:ascii="Corbel" w:eastAsia="Corbel" w:hAnsi="Corbel" w:cs="Corbel"/>
              </w:rPr>
              <w:t>: "Agora vamos colocar todos esses cartazes na escola para que as outras crianças e famílias possam aprender conosco como cuidar a água, o que vocês acham?</w:t>
            </w:r>
            <w:proofErr w:type="gramStart"/>
            <w:r>
              <w:rPr>
                <w:rFonts w:ascii="Corbel" w:eastAsia="Corbel" w:hAnsi="Corbel" w:cs="Corbel"/>
              </w:rPr>
              <w:t>"</w:t>
            </w:r>
            <w:proofErr w:type="gramEnd"/>
            <w:r>
              <w:rPr>
                <w:rFonts w:ascii="Corbel" w:eastAsia="Corbel" w:hAnsi="Corbel" w:cs="Corbel"/>
              </w:rPr>
              <w:t xml:space="preserve"> </w:t>
            </w:r>
          </w:p>
          <w:p w:rsidR="007832B1" w:rsidRDefault="007832B1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</w:p>
        </w:tc>
      </w:tr>
    </w:tbl>
    <w:p w:rsidR="007832B1" w:rsidRDefault="007832B1">
      <w:pPr>
        <w:tabs>
          <w:tab w:val="left" w:pos="1275"/>
        </w:tabs>
      </w:pPr>
    </w:p>
    <w:sectPr w:rsidR="007832B1">
      <w:headerReference w:type="default" r:id="rId47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0BC2" w:rsidRDefault="00210BC2">
      <w:pPr>
        <w:spacing w:after="0" w:line="240" w:lineRule="auto"/>
      </w:pPr>
      <w:r>
        <w:separator/>
      </w:r>
    </w:p>
  </w:endnote>
  <w:endnote w:type="continuationSeparator" w:id="0">
    <w:p w:rsidR="00210BC2" w:rsidRDefault="00210B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Noto Sans Symbols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TT Aleck Sans">
    <w:panose1 w:val="020B0503020203020204"/>
    <w:charset w:val="00"/>
    <w:family w:val="swiss"/>
    <w:pitch w:val="variable"/>
    <w:sig w:usb0="A000006F" w:usb1="5000004B" w:usb2="00000008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0BC2" w:rsidRDefault="00210BC2">
      <w:pPr>
        <w:spacing w:after="0" w:line="240" w:lineRule="auto"/>
      </w:pPr>
      <w:r>
        <w:separator/>
      </w:r>
    </w:p>
  </w:footnote>
  <w:footnote w:type="continuationSeparator" w:id="0">
    <w:p w:rsidR="00210BC2" w:rsidRDefault="00210B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32B1" w:rsidRDefault="00210BC2">
    <w:pPr>
      <w:tabs>
        <w:tab w:val="left" w:pos="3720"/>
      </w:tabs>
      <w:spacing w:after="0" w:line="240" w:lineRule="auto"/>
    </w:pPr>
    <w:r>
      <w:tab/>
    </w:r>
    <w:r>
      <w:rPr>
        <w:noProof/>
        <w:lang w:val="es-AR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4114800</wp:posOffset>
          </wp:positionH>
          <wp:positionV relativeFrom="paragraph">
            <wp:posOffset>71437</wp:posOffset>
          </wp:positionV>
          <wp:extent cx="1938655" cy="233045"/>
          <wp:effectExtent l="0" t="0" r="0" b="0"/>
          <wp:wrapNone/>
          <wp:docPr id="82" name="image3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38655" cy="2330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AR"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-761999</wp:posOffset>
          </wp:positionH>
          <wp:positionV relativeFrom="paragraph">
            <wp:posOffset>-247649</wp:posOffset>
          </wp:positionV>
          <wp:extent cx="1692910" cy="543708"/>
          <wp:effectExtent l="0" t="0" r="0" b="0"/>
          <wp:wrapSquare wrapText="bothSides" distT="0" distB="0" distL="114300" distR="114300"/>
          <wp:docPr id="66" name="image25.png" descr="C:\Users\mjaramillof\Documents\Academia Escuela Plus\AcademiaE+-0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5.png" descr="C:\Users\mjaramillof\Documents\Academia Escuela Plus\AcademiaE+-01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92910" cy="54370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7832B1" w:rsidRDefault="007832B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E535D1"/>
    <w:multiLevelType w:val="multilevel"/>
    <w:tmpl w:val="B9C8BB5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CA71C7D"/>
    <w:multiLevelType w:val="multilevel"/>
    <w:tmpl w:val="511AECD2"/>
    <w:lvl w:ilvl="0">
      <w:start w:val="1"/>
      <w:numFmt w:val="decimal"/>
      <w:lvlText w:val="%1."/>
      <w:lvlJc w:val="left"/>
      <w:pPr>
        <w:ind w:left="785" w:hanging="360"/>
      </w:pPr>
    </w:lvl>
    <w:lvl w:ilvl="1">
      <w:start w:val="1"/>
      <w:numFmt w:val="lowerLetter"/>
      <w:lvlText w:val="%2."/>
      <w:lvlJc w:val="left"/>
      <w:pPr>
        <w:ind w:left="1505" w:hanging="360"/>
      </w:pPr>
    </w:lvl>
    <w:lvl w:ilvl="2">
      <w:start w:val="1"/>
      <w:numFmt w:val="lowerRoman"/>
      <w:lvlText w:val="%3."/>
      <w:lvlJc w:val="right"/>
      <w:pPr>
        <w:ind w:left="2225" w:hanging="180"/>
      </w:pPr>
    </w:lvl>
    <w:lvl w:ilvl="3">
      <w:start w:val="1"/>
      <w:numFmt w:val="decimal"/>
      <w:lvlText w:val="%4."/>
      <w:lvlJc w:val="left"/>
      <w:pPr>
        <w:ind w:left="2945" w:hanging="360"/>
      </w:pPr>
    </w:lvl>
    <w:lvl w:ilvl="4">
      <w:start w:val="1"/>
      <w:numFmt w:val="lowerLetter"/>
      <w:lvlText w:val="%5."/>
      <w:lvlJc w:val="left"/>
      <w:pPr>
        <w:ind w:left="3665" w:hanging="360"/>
      </w:pPr>
    </w:lvl>
    <w:lvl w:ilvl="5">
      <w:start w:val="1"/>
      <w:numFmt w:val="lowerRoman"/>
      <w:lvlText w:val="%6."/>
      <w:lvlJc w:val="right"/>
      <w:pPr>
        <w:ind w:left="4385" w:hanging="180"/>
      </w:pPr>
    </w:lvl>
    <w:lvl w:ilvl="6">
      <w:start w:val="1"/>
      <w:numFmt w:val="decimal"/>
      <w:lvlText w:val="%7."/>
      <w:lvlJc w:val="left"/>
      <w:pPr>
        <w:ind w:left="5105" w:hanging="360"/>
      </w:pPr>
    </w:lvl>
    <w:lvl w:ilvl="7">
      <w:start w:val="1"/>
      <w:numFmt w:val="lowerLetter"/>
      <w:lvlText w:val="%8."/>
      <w:lvlJc w:val="left"/>
      <w:pPr>
        <w:ind w:left="5825" w:hanging="360"/>
      </w:pPr>
    </w:lvl>
    <w:lvl w:ilvl="8">
      <w:start w:val="1"/>
      <w:numFmt w:val="lowerRoman"/>
      <w:lvlText w:val="%9."/>
      <w:lvlJc w:val="right"/>
      <w:pPr>
        <w:ind w:left="6545" w:hanging="180"/>
      </w:pPr>
    </w:lvl>
  </w:abstractNum>
  <w:abstractNum w:abstractNumId="2">
    <w:nsid w:val="48146605"/>
    <w:multiLevelType w:val="multilevel"/>
    <w:tmpl w:val="3128577A"/>
    <w:lvl w:ilvl="0">
      <w:start w:val="1"/>
      <w:numFmt w:val="decimal"/>
      <w:lvlText w:val="%1."/>
      <w:lvlJc w:val="left"/>
      <w:pPr>
        <w:ind w:left="644" w:hanging="359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8B6B4D"/>
    <w:multiLevelType w:val="multilevel"/>
    <w:tmpl w:val="501CCE58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70B768D2"/>
    <w:multiLevelType w:val="multilevel"/>
    <w:tmpl w:val="2C120086"/>
    <w:lvl w:ilvl="0">
      <w:start w:val="1"/>
      <w:numFmt w:val="decimal"/>
      <w:lvlText w:val="%1."/>
      <w:lvlJc w:val="left"/>
      <w:pPr>
        <w:ind w:left="644" w:hanging="359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7832B1"/>
    <w:rsid w:val="00210BC2"/>
    <w:rsid w:val="004C676E"/>
    <w:rsid w:val="00783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E230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23018"/>
  </w:style>
  <w:style w:type="paragraph" w:styleId="Piedepgina">
    <w:name w:val="footer"/>
    <w:basedOn w:val="Normal"/>
    <w:link w:val="PiedepginaCar"/>
    <w:uiPriority w:val="99"/>
    <w:unhideWhenUsed/>
    <w:rsid w:val="00E230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23018"/>
  </w:style>
  <w:style w:type="paragraph" w:styleId="Textodeglobo">
    <w:name w:val="Balloon Text"/>
    <w:basedOn w:val="Normal"/>
    <w:link w:val="TextodegloboCar"/>
    <w:uiPriority w:val="99"/>
    <w:semiHidden/>
    <w:unhideWhenUsed/>
    <w:rsid w:val="00E23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3018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E230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0008B2"/>
    <w:pPr>
      <w:ind w:left="720"/>
      <w:contextualSpacing/>
    </w:pPr>
    <w:rPr>
      <w:lang w:val="es-CL"/>
    </w:rPr>
  </w:style>
  <w:style w:type="paragraph" w:customStyle="1" w:styleId="Default">
    <w:name w:val="Default"/>
    <w:rsid w:val="000008B2"/>
    <w:pPr>
      <w:autoSpaceDE w:val="0"/>
      <w:autoSpaceDN w:val="0"/>
      <w:adjustRightInd w:val="0"/>
      <w:spacing w:after="0" w:line="240" w:lineRule="auto"/>
    </w:pPr>
    <w:rPr>
      <w:rFonts w:ascii="Corbel" w:hAnsi="Corbel" w:cs="Corbe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1455E6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32674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2674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2674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2674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26746"/>
    <w:rPr>
      <w:b/>
      <w:bCs/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27B9C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27B9C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927B9C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1905C9"/>
    <w:rPr>
      <w:color w:val="800080" w:themeColor="followedHyperlink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E230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23018"/>
  </w:style>
  <w:style w:type="paragraph" w:styleId="Piedepgina">
    <w:name w:val="footer"/>
    <w:basedOn w:val="Normal"/>
    <w:link w:val="PiedepginaCar"/>
    <w:uiPriority w:val="99"/>
    <w:unhideWhenUsed/>
    <w:rsid w:val="00E230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23018"/>
  </w:style>
  <w:style w:type="paragraph" w:styleId="Textodeglobo">
    <w:name w:val="Balloon Text"/>
    <w:basedOn w:val="Normal"/>
    <w:link w:val="TextodegloboCar"/>
    <w:uiPriority w:val="99"/>
    <w:semiHidden/>
    <w:unhideWhenUsed/>
    <w:rsid w:val="00E23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3018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E230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0008B2"/>
    <w:pPr>
      <w:ind w:left="720"/>
      <w:contextualSpacing/>
    </w:pPr>
    <w:rPr>
      <w:lang w:val="es-CL"/>
    </w:rPr>
  </w:style>
  <w:style w:type="paragraph" w:customStyle="1" w:styleId="Default">
    <w:name w:val="Default"/>
    <w:rsid w:val="000008B2"/>
    <w:pPr>
      <w:autoSpaceDE w:val="0"/>
      <w:autoSpaceDN w:val="0"/>
      <w:adjustRightInd w:val="0"/>
      <w:spacing w:after="0" w:line="240" w:lineRule="auto"/>
    </w:pPr>
    <w:rPr>
      <w:rFonts w:ascii="Corbel" w:hAnsi="Corbel" w:cs="Corbe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1455E6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32674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2674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2674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2674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26746"/>
    <w:rPr>
      <w:b/>
      <w:bCs/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27B9C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27B9C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927B9C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1905C9"/>
    <w:rPr>
      <w:color w:val="800080" w:themeColor="followedHyperlink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TGk6LWavJ5M" TargetMode="External"/><Relationship Id="rId18" Type="http://schemas.openxmlformats.org/officeDocument/2006/relationships/hyperlink" Target="https://www.nationalgeographic.com.es/mundo-ng/actualidad/innovacion-y-reciclaje-2_13839/5" TargetMode="External"/><Relationship Id="rId26" Type="http://schemas.openxmlformats.org/officeDocument/2006/relationships/image" Target="media/image14.jpg"/><Relationship Id="rId39" Type="http://schemas.openxmlformats.org/officeDocument/2006/relationships/image" Target="media/image24.png"/><Relationship Id="rId3" Type="http://schemas.openxmlformats.org/officeDocument/2006/relationships/styles" Target="styles.xml"/><Relationship Id="rId21" Type="http://schemas.openxmlformats.org/officeDocument/2006/relationships/image" Target="media/image9.jpg"/><Relationship Id="rId34" Type="http://schemas.openxmlformats.org/officeDocument/2006/relationships/hyperlink" Target="https://www.youtube.com/watch?time_continue=7&amp;v=fuo4tfzcGp4&amp;feature=emb_logo" TargetMode="External"/><Relationship Id="rId42" Type="http://schemas.openxmlformats.org/officeDocument/2006/relationships/image" Target="media/image26.png"/><Relationship Id="rId47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3.jpg"/><Relationship Id="rId33" Type="http://schemas.openxmlformats.org/officeDocument/2006/relationships/image" Target="media/image21.jpg"/><Relationship Id="rId38" Type="http://schemas.openxmlformats.org/officeDocument/2006/relationships/image" Target="media/image23.png"/><Relationship Id="rId46" Type="http://schemas.openxmlformats.org/officeDocument/2006/relationships/image" Target="media/image30.jp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jpg"/><Relationship Id="rId29" Type="http://schemas.openxmlformats.org/officeDocument/2006/relationships/image" Target="media/image17.jpg"/><Relationship Id="rId41" Type="http://schemas.openxmlformats.org/officeDocument/2006/relationships/hyperlink" Target="https://www.youtube.com/watch?time_continue=7&amp;v=fuo4tfzcGp4&amp;feature=emb_logo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2.jpg"/><Relationship Id="rId32" Type="http://schemas.openxmlformats.org/officeDocument/2006/relationships/image" Target="media/image20.jp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29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1.jpg"/><Relationship Id="rId28" Type="http://schemas.openxmlformats.org/officeDocument/2006/relationships/image" Target="media/image16.jpg"/><Relationship Id="rId36" Type="http://schemas.openxmlformats.org/officeDocument/2006/relationships/hyperlink" Target="https://es.wikipedia.org/wiki/Reciclaje" TargetMode="External"/><Relationship Id="rId49" Type="http://schemas.openxmlformats.org/officeDocument/2006/relationships/theme" Target="theme/theme1.xml"/><Relationship Id="rId10" Type="http://schemas.openxmlformats.org/officeDocument/2006/relationships/hyperlink" Target="https://www.youtube.com/watch?v=TGk6LWavJ5M" TargetMode="External"/><Relationship Id="rId19" Type="http://schemas.openxmlformats.org/officeDocument/2006/relationships/hyperlink" Target="https://es.wikipedia.org/wiki/Reciclaje" TargetMode="External"/><Relationship Id="rId31" Type="http://schemas.openxmlformats.org/officeDocument/2006/relationships/image" Target="media/image19.jpg"/><Relationship Id="rId44" Type="http://schemas.openxmlformats.org/officeDocument/2006/relationships/image" Target="media/image28.pn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4.png"/><Relationship Id="rId22" Type="http://schemas.openxmlformats.org/officeDocument/2006/relationships/image" Target="media/image10.jpg"/><Relationship Id="rId27" Type="http://schemas.openxmlformats.org/officeDocument/2006/relationships/image" Target="media/image15.jpg"/><Relationship Id="rId30" Type="http://schemas.openxmlformats.org/officeDocument/2006/relationships/image" Target="media/image18.jpg"/><Relationship Id="rId35" Type="http://schemas.openxmlformats.org/officeDocument/2006/relationships/hyperlink" Target="https://www.nationalgeographic.com.es/mundo-ng/actualidad/innovacion-y-reciclaje-2_13839/5" TargetMode="External"/><Relationship Id="rId43" Type="http://schemas.openxmlformats.org/officeDocument/2006/relationships/image" Target="media/image27.png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2.png"/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Fygen1aeGJ3Eqw/3oKwe2yt7YAQ==">AMUW2mV9AlLnIk91JfVEGVG/MvO1f66FPI9UIlOaRzxpl4HeKrckyhZltK+6m22Gv1pZldi5vgwN4HmjbpoHbBS3W4ajHB6ltTMIH/kjmAyUUROPJPvcEhU=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2702</Words>
  <Characters>14861</Characters>
  <Application>Microsoft Office Word</Application>
  <DocSecurity>0</DocSecurity>
  <Lines>123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Juan</cp:lastModifiedBy>
  <cp:revision>2</cp:revision>
  <dcterms:created xsi:type="dcterms:W3CDTF">2021-04-14T13:35:00Z</dcterms:created>
  <dcterms:modified xsi:type="dcterms:W3CDTF">2021-04-14T13:35:00Z</dcterms:modified>
</cp:coreProperties>
</file>